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4F4" w:rsidRDefault="001D27D1" w:rsidP="007C45D5">
      <w:pPr>
        <w:spacing w:line="600" w:lineRule="exact"/>
        <w:ind w:firstLineChars="100" w:firstLine="440"/>
        <w:rPr>
          <w:rFonts w:ascii="方正小标宋简体" w:eastAsia="方正小标宋简体"/>
          <w:sz w:val="44"/>
          <w:szCs w:val="44"/>
        </w:rPr>
      </w:pPr>
      <w:r>
        <w:rPr>
          <w:rFonts w:ascii="方正小标宋简体" w:eastAsia="方正小标宋简体" w:hint="eastAsia"/>
          <w:sz w:val="44"/>
          <w:szCs w:val="44"/>
        </w:rPr>
        <w:t>2025年单县</w:t>
      </w:r>
      <w:proofErr w:type="gramStart"/>
      <w:r>
        <w:rPr>
          <w:rFonts w:ascii="方正小标宋简体" w:eastAsia="方正小标宋简体" w:hint="eastAsia"/>
          <w:sz w:val="44"/>
          <w:szCs w:val="44"/>
        </w:rPr>
        <w:t>教体系统</w:t>
      </w:r>
      <w:proofErr w:type="gramEnd"/>
      <w:r w:rsidR="007C45D5">
        <w:rPr>
          <w:rFonts w:ascii="方正小标宋简体" w:eastAsia="方正小标宋简体" w:hint="eastAsia"/>
          <w:sz w:val="44"/>
          <w:szCs w:val="44"/>
        </w:rPr>
        <w:t>第</w:t>
      </w:r>
      <w:r w:rsidR="00051A4D">
        <w:rPr>
          <w:rFonts w:ascii="方正小标宋简体" w:eastAsia="方正小标宋简体" w:hint="eastAsia"/>
          <w:sz w:val="44"/>
          <w:szCs w:val="44"/>
        </w:rPr>
        <w:t>四</w:t>
      </w:r>
      <w:r w:rsidR="007C45D5">
        <w:rPr>
          <w:rFonts w:ascii="方正小标宋简体" w:eastAsia="方正小标宋简体" w:hint="eastAsia"/>
          <w:sz w:val="44"/>
          <w:szCs w:val="44"/>
        </w:rPr>
        <w:t>次</w:t>
      </w:r>
      <w:r>
        <w:rPr>
          <w:rFonts w:ascii="方正小标宋简体" w:eastAsia="方正小标宋简体" w:hint="eastAsia"/>
          <w:sz w:val="44"/>
          <w:szCs w:val="44"/>
        </w:rPr>
        <w:t>引进高层次人才</w:t>
      </w:r>
    </w:p>
    <w:p w:rsidR="005774F4" w:rsidRDefault="001D27D1">
      <w:pPr>
        <w:spacing w:line="600" w:lineRule="exact"/>
        <w:ind w:firstLineChars="800" w:firstLine="3520"/>
        <w:rPr>
          <w:rFonts w:ascii="方正小标宋简体" w:eastAsia="方正小标宋简体"/>
          <w:sz w:val="44"/>
          <w:szCs w:val="44"/>
        </w:rPr>
      </w:pPr>
      <w:r>
        <w:rPr>
          <w:rFonts w:ascii="方正小标宋简体" w:eastAsia="方正小标宋简体" w:hint="eastAsia"/>
          <w:sz w:val="44"/>
          <w:szCs w:val="44"/>
        </w:rPr>
        <w:t>公 告</w:t>
      </w:r>
    </w:p>
    <w:p w:rsidR="005774F4" w:rsidRDefault="005774F4">
      <w:pPr>
        <w:pStyle w:val="a3"/>
        <w:spacing w:line="520" w:lineRule="exact"/>
      </w:pPr>
    </w:p>
    <w:p w:rsidR="005774F4" w:rsidRDefault="001D27D1" w:rsidP="00D975F2">
      <w:pPr>
        <w:spacing w:line="560" w:lineRule="exact"/>
      </w:pPr>
      <w:r>
        <w:rPr>
          <w:rFonts w:hint="eastAsia"/>
        </w:rPr>
        <w:t>为贯彻落实山东省人才体制机制改革精神，依据中央组织部、人力资源社会保障部《关于进一步做好事业单位公开招聘工作的通知》（</w:t>
      </w:r>
      <w:proofErr w:type="gramStart"/>
      <w:r>
        <w:rPr>
          <w:rFonts w:hint="eastAsia"/>
        </w:rPr>
        <w:t>人社部</w:t>
      </w:r>
      <w:proofErr w:type="gramEnd"/>
      <w:r>
        <w:rPr>
          <w:rFonts w:hint="eastAsia"/>
        </w:rPr>
        <w:t>发〔2024〕57号）、菏泽市委、菏泽市人民政府《关于修订〈菏泽市人才新政30条〉的通知》(</w:t>
      </w:r>
      <w:proofErr w:type="gramStart"/>
      <w:r>
        <w:rPr>
          <w:rFonts w:hint="eastAsia"/>
        </w:rPr>
        <w:t>菏</w:t>
      </w:r>
      <w:proofErr w:type="gramEnd"/>
      <w:r>
        <w:rPr>
          <w:rFonts w:hint="eastAsia"/>
        </w:rPr>
        <w:t>发〔2020〕15号)、菏泽市委、菏泽市人民政府《关于加强新时代菏泽人才工作的若干措施》（</w:t>
      </w:r>
      <w:proofErr w:type="gramStart"/>
      <w:r>
        <w:rPr>
          <w:rFonts w:hint="eastAsia"/>
        </w:rPr>
        <w:t>菏</w:t>
      </w:r>
      <w:proofErr w:type="gramEnd"/>
      <w:r>
        <w:rPr>
          <w:rFonts w:hint="eastAsia"/>
        </w:rPr>
        <w:t>发〔2023〕3号）、单县县委、单县人民政府《关于修订〈单县人才新政20条〉的通知》(</w:t>
      </w:r>
      <w:proofErr w:type="gramStart"/>
      <w:r>
        <w:rPr>
          <w:rFonts w:hint="eastAsia"/>
        </w:rPr>
        <w:t>单委〔2022〕</w:t>
      </w:r>
      <w:proofErr w:type="gramEnd"/>
      <w:r>
        <w:rPr>
          <w:rFonts w:hint="eastAsia"/>
        </w:rPr>
        <w:t>65号)等有关文件规定，结合我县</w:t>
      </w:r>
      <w:proofErr w:type="gramStart"/>
      <w:r>
        <w:rPr>
          <w:rFonts w:hint="eastAsia"/>
        </w:rPr>
        <w:t>教体系统</w:t>
      </w:r>
      <w:proofErr w:type="gramEnd"/>
      <w:r>
        <w:rPr>
          <w:rFonts w:hint="eastAsia"/>
        </w:rPr>
        <w:t>实际，经研究决定，为</w:t>
      </w:r>
      <w:r w:rsidRPr="00AB10BE">
        <w:rPr>
          <w:rFonts w:hint="eastAsia"/>
        </w:rPr>
        <w:t>单县</w:t>
      </w:r>
      <w:r w:rsidR="00A05F1D">
        <w:rPr>
          <w:rFonts w:hint="eastAsia"/>
        </w:rPr>
        <w:t>第</w:t>
      </w:r>
      <w:r w:rsidRPr="00AB10BE">
        <w:rPr>
          <w:rFonts w:hint="eastAsia"/>
        </w:rPr>
        <w:t>一中</w:t>
      </w:r>
      <w:r w:rsidR="00A05F1D">
        <w:rPr>
          <w:rFonts w:hint="eastAsia"/>
        </w:rPr>
        <w:t>学</w:t>
      </w:r>
      <w:r w:rsidRPr="00AB10BE">
        <w:rPr>
          <w:rFonts w:hint="eastAsia"/>
        </w:rPr>
        <w:t>教育集团</w:t>
      </w:r>
      <w:r w:rsidR="0099524A">
        <w:rPr>
          <w:rFonts w:hint="eastAsia"/>
        </w:rPr>
        <w:t>（</w:t>
      </w:r>
      <w:r w:rsidR="0099524A" w:rsidRPr="0099524A">
        <w:rPr>
          <w:rFonts w:hint="eastAsia"/>
        </w:rPr>
        <w:t>含单县第一中学、单县</w:t>
      </w:r>
      <w:r w:rsidR="00750C31">
        <w:rPr>
          <w:rFonts w:hint="eastAsia"/>
        </w:rPr>
        <w:t>第</w:t>
      </w:r>
      <w:r w:rsidR="0099524A" w:rsidRPr="0099524A">
        <w:rPr>
          <w:rFonts w:hint="eastAsia"/>
        </w:rPr>
        <w:t>一中</w:t>
      </w:r>
      <w:r w:rsidR="00750C31">
        <w:rPr>
          <w:rFonts w:hint="eastAsia"/>
        </w:rPr>
        <w:t>学</w:t>
      </w:r>
      <w:r w:rsidR="0099524A" w:rsidRPr="0099524A">
        <w:rPr>
          <w:rFonts w:hint="eastAsia"/>
        </w:rPr>
        <w:t>附属开发区中学、单县</w:t>
      </w:r>
      <w:r w:rsidR="00750C31">
        <w:rPr>
          <w:rFonts w:hint="eastAsia"/>
        </w:rPr>
        <w:t>第</w:t>
      </w:r>
      <w:r w:rsidR="0099524A" w:rsidRPr="0099524A">
        <w:rPr>
          <w:rFonts w:hint="eastAsia"/>
        </w:rPr>
        <w:t>一中</w:t>
      </w:r>
      <w:r w:rsidR="00750C31">
        <w:rPr>
          <w:rFonts w:hint="eastAsia"/>
        </w:rPr>
        <w:t>学</w:t>
      </w:r>
      <w:r w:rsidR="0099524A" w:rsidRPr="0099524A">
        <w:rPr>
          <w:rFonts w:hint="eastAsia"/>
        </w:rPr>
        <w:t>附属创新路中学</w:t>
      </w:r>
      <w:r w:rsidR="0099524A">
        <w:rPr>
          <w:rFonts w:hint="eastAsia"/>
        </w:rPr>
        <w:t>）、</w:t>
      </w:r>
      <w:r>
        <w:rPr>
          <w:rFonts w:hint="eastAsia"/>
        </w:rPr>
        <w:t>单县第三中学、部分</w:t>
      </w:r>
      <w:proofErr w:type="gramStart"/>
      <w:r>
        <w:rPr>
          <w:rFonts w:hint="eastAsia"/>
        </w:rPr>
        <w:t>驻城初中</w:t>
      </w:r>
      <w:proofErr w:type="gramEnd"/>
      <w:r>
        <w:rPr>
          <w:rFonts w:hint="eastAsia"/>
        </w:rPr>
        <w:t>引进</w:t>
      </w:r>
      <w:r w:rsidR="00A76DCA">
        <w:rPr>
          <w:rFonts w:hint="eastAsia"/>
        </w:rPr>
        <w:t>9</w:t>
      </w:r>
      <w:r w:rsidR="005E1439">
        <w:rPr>
          <w:rFonts w:hint="eastAsia"/>
        </w:rPr>
        <w:t>9</w:t>
      </w:r>
      <w:r>
        <w:rPr>
          <w:rFonts w:hint="eastAsia"/>
        </w:rPr>
        <w:t>名高层次人才</w:t>
      </w:r>
      <w:r w:rsidR="003B3042" w:rsidRPr="003B3042">
        <w:rPr>
          <w:rFonts w:hint="eastAsia"/>
        </w:rPr>
        <w:t>，为单县职业中等专业学校引进</w:t>
      </w:r>
      <w:r w:rsidR="003D4FCA">
        <w:rPr>
          <w:rFonts w:hint="eastAsia"/>
        </w:rPr>
        <w:t>11</w:t>
      </w:r>
      <w:r w:rsidR="003B3042" w:rsidRPr="003B3042">
        <w:t>名</w:t>
      </w:r>
      <w:r w:rsidR="00490497">
        <w:rPr>
          <w:rFonts w:hint="eastAsia"/>
        </w:rPr>
        <w:t>（</w:t>
      </w:r>
      <w:r w:rsidR="00490497" w:rsidRPr="00490497">
        <w:t>实行人员控制总量备案管理</w:t>
      </w:r>
      <w:r w:rsidR="00490497">
        <w:rPr>
          <w:rFonts w:hint="eastAsia"/>
        </w:rPr>
        <w:t>）</w:t>
      </w:r>
      <w:r w:rsidR="003B3042" w:rsidRPr="003B3042">
        <w:t>高层次人才。</w:t>
      </w:r>
      <w:r>
        <w:rPr>
          <w:rFonts w:hint="eastAsia"/>
        </w:rPr>
        <w:t>现将有关事宜告知如下：</w:t>
      </w:r>
    </w:p>
    <w:p w:rsidR="005774F4" w:rsidRDefault="001D27D1" w:rsidP="00D975F2">
      <w:pPr>
        <w:spacing w:line="560" w:lineRule="exact"/>
        <w:rPr>
          <w:rFonts w:ascii="黑体" w:eastAsia="黑体"/>
        </w:rPr>
      </w:pPr>
      <w:r>
        <w:rPr>
          <w:rFonts w:ascii="黑体" w:eastAsia="黑体"/>
        </w:rPr>
        <w:t>一、</w:t>
      </w:r>
      <w:r>
        <w:rPr>
          <w:rFonts w:ascii="黑体" w:eastAsia="黑体" w:hint="eastAsia"/>
        </w:rPr>
        <w:t>岗位要求及</w:t>
      </w:r>
      <w:r>
        <w:rPr>
          <w:rFonts w:ascii="黑体" w:eastAsia="黑体"/>
        </w:rPr>
        <w:t>报名条件</w:t>
      </w:r>
    </w:p>
    <w:p w:rsidR="005774F4" w:rsidRDefault="001D27D1" w:rsidP="00D975F2">
      <w:pPr>
        <w:spacing w:line="560" w:lineRule="exact"/>
      </w:pPr>
      <w:r>
        <w:t>1.具有中华人民共和国国籍，政治坚定，遵纪守法，具有良好的道德品行。</w:t>
      </w:r>
    </w:p>
    <w:p w:rsidR="005774F4" w:rsidRDefault="00B51612" w:rsidP="00D975F2">
      <w:pPr>
        <w:spacing w:line="560" w:lineRule="exact"/>
      </w:pPr>
      <w:r>
        <w:t>2.</w:t>
      </w:r>
      <w:r w:rsidR="001D27D1">
        <w:rPr>
          <w:rFonts w:hint="eastAsia"/>
        </w:rPr>
        <w:t>全日制</w:t>
      </w:r>
      <w:r w:rsidR="001D27D1">
        <w:t>高校毕业生须于202</w:t>
      </w:r>
      <w:r w:rsidR="001D27D1">
        <w:rPr>
          <w:rFonts w:hint="eastAsia"/>
        </w:rPr>
        <w:t>5</w:t>
      </w:r>
      <w:r w:rsidR="001D27D1">
        <w:t>年7月31日前满足以下条件之一：</w:t>
      </w:r>
    </w:p>
    <w:p w:rsidR="005774F4" w:rsidRDefault="001D27D1" w:rsidP="00D975F2">
      <w:pPr>
        <w:spacing w:line="560" w:lineRule="exact"/>
      </w:pPr>
      <w:r>
        <w:rPr>
          <w:rFonts w:hint="eastAsia"/>
        </w:rPr>
        <w:t>（1）</w:t>
      </w:r>
      <w:r>
        <w:t>取得全日制硕士研究生及以上学历、学位证书</w:t>
      </w:r>
      <w:r>
        <w:rPr>
          <w:rFonts w:hint="eastAsia"/>
        </w:rPr>
        <w:t>（2017年起，由国家统一下达招生计划的研究生，不限定全日制学历性质，</w:t>
      </w:r>
      <w:r>
        <w:t>但须持有省级高校毕业生就业工作部门和高等学校办理的就业手续）；</w:t>
      </w:r>
    </w:p>
    <w:p w:rsidR="005774F4" w:rsidRDefault="001D27D1" w:rsidP="00D975F2">
      <w:pPr>
        <w:spacing w:line="560" w:lineRule="exact"/>
      </w:pPr>
      <w:r>
        <w:rPr>
          <w:rFonts w:hint="eastAsia"/>
        </w:rPr>
        <w:lastRenderedPageBreak/>
        <w:t>（2）</w:t>
      </w:r>
      <w:r>
        <w:t>取得</w:t>
      </w:r>
      <w:r>
        <w:rPr>
          <w:rFonts w:hint="eastAsia"/>
        </w:rPr>
        <w:t>“</w:t>
      </w:r>
      <w:r>
        <w:t>双一流</w:t>
      </w:r>
      <w:r>
        <w:rPr>
          <w:rFonts w:hint="eastAsia"/>
        </w:rPr>
        <w:t>”</w:t>
      </w:r>
      <w:r>
        <w:t>建设高校或全国省属重点师范</w:t>
      </w:r>
      <w:r>
        <w:rPr>
          <w:rFonts w:hint="eastAsia"/>
        </w:rPr>
        <w:t>大学</w:t>
      </w:r>
      <w:r>
        <w:t>全日制本科毕业及以上学历</w:t>
      </w:r>
      <w:r>
        <w:rPr>
          <w:rFonts w:hint="eastAsia"/>
        </w:rPr>
        <w:t>、</w:t>
      </w:r>
      <w:r>
        <w:t>学位证书</w:t>
      </w:r>
      <w:r w:rsidR="00B05CC3">
        <w:rPr>
          <w:rFonts w:hint="eastAsia"/>
        </w:rPr>
        <w:t>（不含报考单县职业中等专业学校教师岗位）</w:t>
      </w:r>
      <w:r>
        <w:rPr>
          <w:rFonts w:hint="eastAsia"/>
        </w:rPr>
        <w:t>；</w:t>
      </w:r>
    </w:p>
    <w:p w:rsidR="005774F4" w:rsidRDefault="001D27D1" w:rsidP="00D975F2">
      <w:pPr>
        <w:spacing w:line="560" w:lineRule="exact"/>
      </w:pPr>
      <w:r>
        <w:rPr>
          <w:rFonts w:hint="eastAsia"/>
        </w:rPr>
        <w:t>（3）入围三大世界大学排名体系</w:t>
      </w:r>
      <w:r>
        <w:rPr>
          <w:rFonts w:hint="eastAsia"/>
          <w:lang w:val="en-US"/>
        </w:rPr>
        <w:t>前300名</w:t>
      </w:r>
      <w:r>
        <w:rPr>
          <w:rFonts w:hint="eastAsia"/>
        </w:rPr>
        <w:t>国外高校全日制研究生。海外留学人员须于聘用前取得学位证书和教育部留学服务中心出具的国外学历、学位认证书。</w:t>
      </w:r>
    </w:p>
    <w:p w:rsidR="005774F4" w:rsidRDefault="001D27D1" w:rsidP="00D975F2">
      <w:pPr>
        <w:spacing w:line="560" w:lineRule="exact"/>
      </w:pPr>
      <w:r>
        <w:rPr>
          <w:rFonts w:hint="eastAsia"/>
        </w:rPr>
        <w:t>3.取得相应层次及以上教师资格证书，且报考学科与教师资格证任教学科一致（</w:t>
      </w:r>
      <w:r w:rsidR="000F7A7D">
        <w:rPr>
          <w:rFonts w:hint="eastAsia"/>
        </w:rPr>
        <w:t>暂未取得教师资格证书的</w:t>
      </w:r>
      <w:r>
        <w:t>，须在办理聘用手续前</w:t>
      </w:r>
      <w:r>
        <w:rPr>
          <w:rFonts w:hint="eastAsia"/>
        </w:rPr>
        <w:t>取得</w:t>
      </w:r>
      <w:r>
        <w:t>相应教师资格证书</w:t>
      </w:r>
      <w:r>
        <w:rPr>
          <w:rFonts w:hint="eastAsia"/>
        </w:rPr>
        <w:t>）。</w:t>
      </w:r>
    </w:p>
    <w:p w:rsidR="005774F4" w:rsidRDefault="001D27D1" w:rsidP="00D975F2">
      <w:pPr>
        <w:spacing w:line="560" w:lineRule="exact"/>
      </w:pPr>
      <w:r>
        <w:rPr>
          <w:rFonts w:hint="eastAsia"/>
        </w:rPr>
        <w:t>4.有关高校的分校、独立学院毕业生，委托培养、在职培养、定向培养和合作办学的毕业生，均不列入引进范围。</w:t>
      </w:r>
    </w:p>
    <w:p w:rsidR="005774F4" w:rsidRDefault="001D27D1" w:rsidP="00D975F2">
      <w:pPr>
        <w:spacing w:line="560" w:lineRule="exact"/>
      </w:pPr>
      <w:r>
        <w:rPr>
          <w:rFonts w:hint="eastAsia"/>
        </w:rPr>
        <w:t>5</w:t>
      </w:r>
      <w:r>
        <w:t>.身体健康，年龄在3</w:t>
      </w:r>
      <w:r>
        <w:rPr>
          <w:rFonts w:hint="eastAsia"/>
        </w:rPr>
        <w:t>5</w:t>
      </w:r>
      <w:r>
        <w:t>周岁</w:t>
      </w:r>
      <w:r>
        <w:rPr>
          <w:rFonts w:hint="eastAsia"/>
        </w:rPr>
        <w:t>（含）</w:t>
      </w:r>
      <w:r>
        <w:t>以下(198</w:t>
      </w:r>
      <w:r>
        <w:rPr>
          <w:rFonts w:hint="eastAsia"/>
        </w:rPr>
        <w:t>9</w:t>
      </w:r>
      <w:r>
        <w:t>年</w:t>
      </w:r>
      <w:r w:rsidR="00542C16">
        <w:rPr>
          <w:rFonts w:hint="eastAsia"/>
        </w:rPr>
        <w:t>4</w:t>
      </w:r>
      <w:r>
        <w:t>月</w:t>
      </w:r>
      <w:r w:rsidR="003D4FCA">
        <w:rPr>
          <w:rFonts w:hint="eastAsia"/>
        </w:rPr>
        <w:t>14</w:t>
      </w:r>
      <w:r>
        <w:rPr>
          <w:rFonts w:hint="eastAsia"/>
        </w:rPr>
        <w:t>日</w:t>
      </w:r>
      <w:r>
        <w:t>以后出生)。</w:t>
      </w:r>
    </w:p>
    <w:p w:rsidR="005774F4" w:rsidRDefault="001D27D1" w:rsidP="00D975F2">
      <w:pPr>
        <w:spacing w:line="560" w:lineRule="exact"/>
      </w:pPr>
      <w:r>
        <w:rPr>
          <w:rFonts w:hint="eastAsia"/>
        </w:rPr>
        <w:t>6</w:t>
      </w:r>
      <w:r>
        <w:t>.应届及择业期（两年）内未落实过工作单位的高校毕业生才能报考此次招聘的岗位。本次招聘中的应届高校毕业生，是指在国内普通高等学校或承担研究生教育任务的科学研究机构中，由国家统一招生且就读期间个人档案、组织关系保管在就读院校(或科研机构)，并于202</w:t>
      </w:r>
      <w:r>
        <w:rPr>
          <w:rFonts w:hint="eastAsia"/>
        </w:rPr>
        <w:t>5</w:t>
      </w:r>
      <w:r>
        <w:t>年1月1日至7月31日毕业的学生；择业期内未落实过工作单位的高校毕业生，是指国家统一招生的普通高校毕业生离校时和在国家规定的择业期(两年)内未落实工作单位，其档案关系仍保留在原毕业学校，或保留在各级毕业生就业主管部门(毕业生就业指导服务中心)、各级人才交流服务机</w:t>
      </w:r>
      <w:r>
        <w:rPr>
          <w:rFonts w:hint="eastAsia"/>
        </w:rPr>
        <w:t>构和各级公共就业服务机构的毕业生。</w:t>
      </w:r>
    </w:p>
    <w:p w:rsidR="005774F4" w:rsidRDefault="001D27D1" w:rsidP="00D975F2">
      <w:pPr>
        <w:spacing w:line="560" w:lineRule="exact"/>
      </w:pPr>
      <w:r>
        <w:rPr>
          <w:rFonts w:hint="eastAsia"/>
        </w:rPr>
        <w:lastRenderedPageBreak/>
        <w:t>7</w:t>
      </w:r>
      <w:r>
        <w:t>.在读非应届毕业生不</w:t>
      </w:r>
      <w:proofErr w:type="gramStart"/>
      <w:r>
        <w:t>得以已</w:t>
      </w:r>
      <w:proofErr w:type="gramEnd"/>
      <w:r>
        <w:t>取得的学历作为条件报考。</w:t>
      </w:r>
    </w:p>
    <w:p w:rsidR="005774F4" w:rsidRDefault="001D27D1" w:rsidP="00D975F2">
      <w:pPr>
        <w:spacing w:line="560" w:lineRule="exact"/>
      </w:pPr>
      <w:r>
        <w:rPr>
          <w:rFonts w:hint="eastAsia"/>
        </w:rPr>
        <w:t>8</w:t>
      </w:r>
      <w:r>
        <w:t>.因犯罪受过刑事处罚的人员和被开除公职的人员，在各级各类公务员、事业单位人员招考（聘）中被认定有舞弊等严重违反纪律行为的人员，以及法律法规规定不得被聘用的其他情形的人员，不得报考。</w:t>
      </w:r>
    </w:p>
    <w:p w:rsidR="005774F4" w:rsidRDefault="001D27D1" w:rsidP="00D975F2">
      <w:pPr>
        <w:spacing w:line="560" w:lineRule="exact"/>
      </w:pPr>
      <w:r>
        <w:rPr>
          <w:rFonts w:hint="eastAsia"/>
        </w:rPr>
        <w:t>应聘人员不得报考有《事业单位人事管理回避规定》（</w:t>
      </w:r>
      <w:proofErr w:type="gramStart"/>
      <w:r>
        <w:rPr>
          <w:rFonts w:hint="eastAsia"/>
        </w:rPr>
        <w:t>人社部规</w:t>
      </w:r>
      <w:proofErr w:type="gramEnd"/>
      <w:r>
        <w:rPr>
          <w:rFonts w:hint="eastAsia"/>
        </w:rPr>
        <w:t>〔2019〕1号）中应回避情形的岗位。</w:t>
      </w:r>
    </w:p>
    <w:p w:rsidR="005774F4" w:rsidRDefault="001D27D1" w:rsidP="00D975F2">
      <w:pPr>
        <w:spacing w:line="560" w:lineRule="exact"/>
      </w:pPr>
      <w:r>
        <w:rPr>
          <w:rFonts w:ascii="黑体" w:eastAsia="黑体"/>
        </w:rPr>
        <w:t>二、</w:t>
      </w:r>
      <w:r>
        <w:rPr>
          <w:rFonts w:ascii="黑体" w:eastAsia="黑体" w:hint="eastAsia"/>
        </w:rPr>
        <w:t>引进</w:t>
      </w:r>
      <w:r>
        <w:rPr>
          <w:rFonts w:ascii="黑体" w:eastAsia="黑体"/>
        </w:rPr>
        <w:t>计划及岗位条件要求</w:t>
      </w:r>
      <w:r>
        <w:rPr>
          <w:rFonts w:ascii="黑体" w:eastAsia="黑体"/>
        </w:rPr>
        <w:br/>
      </w:r>
      <w:r>
        <w:rPr>
          <w:rFonts w:ascii="仿宋" w:eastAsia="仿宋" w:hint="eastAsia"/>
        </w:rPr>
        <w:t xml:space="preserve">    </w:t>
      </w:r>
      <w:r>
        <w:rPr>
          <w:rFonts w:hint="eastAsia"/>
        </w:rPr>
        <w:t>单县</w:t>
      </w:r>
      <w:proofErr w:type="gramStart"/>
      <w:r>
        <w:rPr>
          <w:rFonts w:hint="eastAsia"/>
        </w:rPr>
        <w:t>教体</w:t>
      </w:r>
      <w:r>
        <w:t>系统</w:t>
      </w:r>
      <w:proofErr w:type="gramEnd"/>
      <w:r w:rsidR="007C45D5">
        <w:rPr>
          <w:rFonts w:hint="eastAsia"/>
        </w:rPr>
        <w:t>第</w:t>
      </w:r>
      <w:r w:rsidR="00E57B1B">
        <w:rPr>
          <w:rFonts w:hint="eastAsia"/>
        </w:rPr>
        <w:t>四</w:t>
      </w:r>
      <w:r w:rsidR="007C45D5">
        <w:rPr>
          <w:rFonts w:hint="eastAsia"/>
        </w:rPr>
        <w:t>次</w:t>
      </w:r>
      <w:r>
        <w:t>引进高层次人才</w:t>
      </w:r>
      <w:r>
        <w:rPr>
          <w:rFonts w:hint="eastAsia"/>
        </w:rPr>
        <w:t>岗位一览表（</w:t>
      </w:r>
      <w:r>
        <w:t>见附件</w:t>
      </w:r>
      <w:r>
        <w:rPr>
          <w:rFonts w:hint="eastAsia"/>
        </w:rPr>
        <w:t>1）</w:t>
      </w:r>
      <w:r>
        <w:t>。</w:t>
      </w:r>
    </w:p>
    <w:p w:rsidR="005774F4" w:rsidRDefault="001D27D1" w:rsidP="00D975F2">
      <w:pPr>
        <w:spacing w:line="560" w:lineRule="exact"/>
        <w:rPr>
          <w:rFonts w:ascii="黑体" w:eastAsia="黑体"/>
        </w:rPr>
      </w:pPr>
      <w:r>
        <w:rPr>
          <w:rFonts w:ascii="黑体" w:eastAsia="黑体" w:hint="eastAsia"/>
        </w:rPr>
        <w:t>三、引进形式</w:t>
      </w:r>
    </w:p>
    <w:p w:rsidR="005774F4" w:rsidRDefault="001D27D1" w:rsidP="003D4FCA">
      <w:pPr>
        <w:spacing w:line="560" w:lineRule="exact"/>
      </w:pPr>
      <w:r>
        <w:rPr>
          <w:rFonts w:hint="eastAsia"/>
        </w:rPr>
        <w:t>在单县招聘教师工作专项小组的领导下，赴</w:t>
      </w:r>
      <w:r w:rsidR="003D4FCA">
        <w:rPr>
          <w:rFonts w:hint="eastAsia"/>
        </w:rPr>
        <w:t>华中师范大学</w:t>
      </w:r>
      <w:r w:rsidR="00872B98">
        <w:rPr>
          <w:rFonts w:hint="eastAsia"/>
        </w:rPr>
        <w:t>、</w:t>
      </w:r>
      <w:r w:rsidR="003D4FCA">
        <w:rPr>
          <w:rFonts w:hint="eastAsia"/>
        </w:rPr>
        <w:t>湖北师范大学</w:t>
      </w:r>
      <w:r w:rsidR="00E57B1B">
        <w:rPr>
          <w:rFonts w:hint="eastAsia"/>
        </w:rPr>
        <w:t>、</w:t>
      </w:r>
      <w:r w:rsidR="003D4FCA">
        <w:rPr>
          <w:rFonts w:hint="eastAsia"/>
        </w:rPr>
        <w:t>河南</w:t>
      </w:r>
      <w:r w:rsidR="00872B98" w:rsidRPr="00872B98">
        <w:rPr>
          <w:rFonts w:hint="eastAsia"/>
        </w:rPr>
        <w:t>师范大学</w:t>
      </w:r>
      <w:r w:rsidR="003D4FCA">
        <w:rPr>
          <w:rFonts w:hint="eastAsia"/>
        </w:rPr>
        <w:t>、淮北师范大学、江苏师范大学</w:t>
      </w:r>
      <w:r>
        <w:rPr>
          <w:rFonts w:hint="eastAsia"/>
        </w:rPr>
        <w:t>进行招聘。</w:t>
      </w:r>
    </w:p>
    <w:p w:rsidR="005774F4" w:rsidRDefault="001D27D1" w:rsidP="00D975F2">
      <w:pPr>
        <w:spacing w:line="560" w:lineRule="exact"/>
        <w:rPr>
          <w:rFonts w:ascii="黑体" w:eastAsia="黑体"/>
        </w:rPr>
      </w:pPr>
      <w:r>
        <w:rPr>
          <w:rFonts w:ascii="黑体" w:eastAsia="黑体" w:hint="eastAsia"/>
        </w:rPr>
        <w:t>四、报名办法及时间安排</w:t>
      </w:r>
    </w:p>
    <w:p w:rsidR="003D4FCA" w:rsidRDefault="005A06A2" w:rsidP="003D4FCA">
      <w:pPr>
        <w:spacing w:line="560" w:lineRule="exact"/>
      </w:pPr>
      <w:r>
        <w:rPr>
          <w:rFonts w:hint="eastAsia"/>
        </w:rPr>
        <w:t>采取网络报名和现场报名的形式进行。</w:t>
      </w:r>
      <w:r w:rsidR="00CE19A3" w:rsidRPr="00CE19A3">
        <w:rPr>
          <w:rFonts w:hint="eastAsia"/>
        </w:rPr>
        <w:t>视在</w:t>
      </w:r>
      <w:r w:rsidR="00E57B1B">
        <w:rPr>
          <w:rFonts w:hint="eastAsia"/>
        </w:rPr>
        <w:t>华中</w:t>
      </w:r>
      <w:r w:rsidR="00CE19A3" w:rsidRPr="00CE19A3">
        <w:rPr>
          <w:rFonts w:hint="eastAsia"/>
        </w:rPr>
        <w:t>师范大学签约岗位和人数，对在</w:t>
      </w:r>
      <w:r w:rsidR="00E57B1B">
        <w:rPr>
          <w:rFonts w:hint="eastAsia"/>
        </w:rPr>
        <w:t>湖北</w:t>
      </w:r>
      <w:r w:rsidR="00D25555">
        <w:rPr>
          <w:rFonts w:hint="eastAsia"/>
        </w:rPr>
        <w:t>师范大学招聘岗位和人数做相应核减，</w:t>
      </w:r>
      <w:r w:rsidR="003D4FCA" w:rsidRPr="00CE19A3">
        <w:rPr>
          <w:rFonts w:hint="eastAsia"/>
        </w:rPr>
        <w:t>视在</w:t>
      </w:r>
      <w:r w:rsidR="00E57B1B" w:rsidRPr="00E57B1B">
        <w:rPr>
          <w:rFonts w:hint="eastAsia"/>
        </w:rPr>
        <w:t>湖北师范大学</w:t>
      </w:r>
      <w:r w:rsidR="003D4FCA" w:rsidRPr="00CE19A3">
        <w:rPr>
          <w:rFonts w:hint="eastAsia"/>
        </w:rPr>
        <w:t>签约岗位和人数，对在</w:t>
      </w:r>
      <w:r w:rsidR="00E57B1B">
        <w:rPr>
          <w:rFonts w:hint="eastAsia"/>
        </w:rPr>
        <w:t>河南</w:t>
      </w:r>
      <w:r w:rsidR="00D25555">
        <w:rPr>
          <w:rFonts w:hint="eastAsia"/>
        </w:rPr>
        <w:t>师范大学招聘岗位和人数做相应核减，</w:t>
      </w:r>
      <w:r w:rsidR="003D4FCA" w:rsidRPr="003D4FCA">
        <w:rPr>
          <w:rFonts w:hint="eastAsia"/>
        </w:rPr>
        <w:t>视在</w:t>
      </w:r>
      <w:r w:rsidR="00E57B1B" w:rsidRPr="00E57B1B">
        <w:rPr>
          <w:rFonts w:hint="eastAsia"/>
        </w:rPr>
        <w:t>河南</w:t>
      </w:r>
      <w:r w:rsidR="003D4FCA" w:rsidRPr="003D4FCA">
        <w:rPr>
          <w:rFonts w:hint="eastAsia"/>
        </w:rPr>
        <w:t>师范大学签约岗位和人数，对在</w:t>
      </w:r>
      <w:r w:rsidR="00E57B1B">
        <w:rPr>
          <w:rFonts w:hint="eastAsia"/>
        </w:rPr>
        <w:t>淮北</w:t>
      </w:r>
      <w:r w:rsidR="00D25555">
        <w:rPr>
          <w:rFonts w:hint="eastAsia"/>
        </w:rPr>
        <w:t>师范大学招聘岗位和人数做相应核减，</w:t>
      </w:r>
      <w:r w:rsidR="00E57B1B" w:rsidRPr="00E57B1B">
        <w:rPr>
          <w:rFonts w:hint="eastAsia"/>
        </w:rPr>
        <w:t>视在</w:t>
      </w:r>
      <w:r w:rsidR="001338DE">
        <w:rPr>
          <w:rFonts w:hint="eastAsia"/>
        </w:rPr>
        <w:t>淮北</w:t>
      </w:r>
      <w:r w:rsidR="00E57B1B" w:rsidRPr="00E57B1B">
        <w:rPr>
          <w:rFonts w:hint="eastAsia"/>
        </w:rPr>
        <w:t>师范大学签约岗位和人数，对在</w:t>
      </w:r>
      <w:r w:rsidR="00D25555">
        <w:rPr>
          <w:rFonts w:hint="eastAsia"/>
        </w:rPr>
        <w:t>江苏</w:t>
      </w:r>
      <w:r w:rsidR="00E57B1B" w:rsidRPr="00E57B1B">
        <w:rPr>
          <w:rFonts w:hint="eastAsia"/>
        </w:rPr>
        <w:t>师范大学招聘岗位和人数做相应核减。</w:t>
      </w:r>
    </w:p>
    <w:p w:rsidR="005A06A2" w:rsidRDefault="005A06A2" w:rsidP="00D975F2">
      <w:pPr>
        <w:spacing w:line="560" w:lineRule="exact"/>
        <w:rPr>
          <w:rFonts w:ascii="楷体" w:eastAsia="楷体" w:hAnsi="楷体"/>
        </w:rPr>
      </w:pPr>
      <w:r>
        <w:rPr>
          <w:rFonts w:ascii="楷体" w:eastAsia="楷体" w:hAnsi="楷体"/>
        </w:rPr>
        <w:t>1.</w:t>
      </w:r>
      <w:r>
        <w:rPr>
          <w:rFonts w:ascii="楷体" w:eastAsia="楷体" w:hAnsi="楷体" w:hint="eastAsia"/>
        </w:rPr>
        <w:t>网络报名</w:t>
      </w:r>
    </w:p>
    <w:p w:rsidR="005A06A2" w:rsidRDefault="005A06A2" w:rsidP="00D975F2">
      <w:pPr>
        <w:spacing w:line="560" w:lineRule="exact"/>
      </w:pPr>
      <w:r>
        <w:rPr>
          <w:rFonts w:hint="eastAsia"/>
        </w:rPr>
        <w:t>应聘人员通过电子邮件报名，电子邮件报名自公告发布之日起至</w:t>
      </w:r>
      <w:r>
        <w:t>202</w:t>
      </w:r>
      <w:r w:rsidR="00ED35F3">
        <w:rPr>
          <w:rFonts w:hint="eastAsia"/>
        </w:rPr>
        <w:t>5</w:t>
      </w:r>
      <w:r>
        <w:t>年</w:t>
      </w:r>
      <w:r w:rsidR="00D25555">
        <w:rPr>
          <w:rFonts w:hint="eastAsia"/>
        </w:rPr>
        <w:t>4</w:t>
      </w:r>
      <w:r>
        <w:t>月</w:t>
      </w:r>
      <w:r>
        <w:rPr>
          <w:rFonts w:hint="eastAsia"/>
        </w:rPr>
        <w:t>2</w:t>
      </w:r>
      <w:r w:rsidR="00D25555">
        <w:rPr>
          <w:rFonts w:hint="eastAsia"/>
        </w:rPr>
        <w:t>2</w:t>
      </w:r>
      <w:r>
        <w:t>日</w:t>
      </w:r>
      <w:r w:rsidR="00952AEB">
        <w:rPr>
          <w:rFonts w:hint="eastAsia"/>
        </w:rPr>
        <w:t>上</w:t>
      </w:r>
      <w:r>
        <w:t>午</w:t>
      </w:r>
      <w:r w:rsidR="00952AEB">
        <w:rPr>
          <w:rFonts w:hint="eastAsia"/>
        </w:rPr>
        <w:t>8</w:t>
      </w:r>
      <w:r>
        <w:t>:00前将</w:t>
      </w:r>
      <w:r>
        <w:t>①</w:t>
      </w:r>
      <w:r>
        <w:t>本人有效期内的二代身份证（正</w:t>
      </w:r>
      <w:r>
        <w:lastRenderedPageBreak/>
        <w:t>反面）</w:t>
      </w:r>
      <w:r>
        <w:rPr>
          <w:rFonts w:hint="eastAsia"/>
        </w:rPr>
        <w:t>;②</w:t>
      </w:r>
      <w:r>
        <w:t>学历、学位证书（第一学历、学位，最高学历、学位</w:t>
      </w:r>
      <w:r>
        <w:rPr>
          <w:rFonts w:hint="eastAsia"/>
        </w:rPr>
        <w:t>（应届毕业生提供《毕业生就业推荐表》）;③教师资格证;④《单县教体系统</w:t>
      </w:r>
      <w:r w:rsidR="00150944">
        <w:rPr>
          <w:rFonts w:hint="eastAsia"/>
        </w:rPr>
        <w:t>第</w:t>
      </w:r>
      <w:r w:rsidR="00AB718D">
        <w:rPr>
          <w:rFonts w:hint="eastAsia"/>
        </w:rPr>
        <w:t>四</w:t>
      </w:r>
      <w:r w:rsidR="00150944">
        <w:rPr>
          <w:rFonts w:hint="eastAsia"/>
        </w:rPr>
        <w:t>次</w:t>
      </w:r>
      <w:r>
        <w:rPr>
          <w:rFonts w:hint="eastAsia"/>
        </w:rPr>
        <w:t>引进高层次人才诚信承诺书》;⑤</w:t>
      </w:r>
      <w:r>
        <w:t>《</w:t>
      </w:r>
      <w:r>
        <w:rPr>
          <w:rFonts w:hint="eastAsia"/>
        </w:rPr>
        <w:t>单</w:t>
      </w:r>
      <w:r>
        <w:t>县教体系统</w:t>
      </w:r>
      <w:r w:rsidR="00150944">
        <w:rPr>
          <w:rFonts w:hint="eastAsia"/>
        </w:rPr>
        <w:t>第</w:t>
      </w:r>
      <w:r w:rsidR="00AB718D">
        <w:rPr>
          <w:rFonts w:hint="eastAsia"/>
        </w:rPr>
        <w:t>四</w:t>
      </w:r>
      <w:r w:rsidR="00150944">
        <w:rPr>
          <w:rFonts w:hint="eastAsia"/>
        </w:rPr>
        <w:t>次</w:t>
      </w:r>
      <w:r>
        <w:t>引进高层次人才报名登记表》（见附件</w:t>
      </w:r>
      <w:r>
        <w:rPr>
          <w:rFonts w:hint="eastAsia"/>
        </w:rPr>
        <w:t>3</w:t>
      </w:r>
      <w:r>
        <w:t>，插入近期电子照片）扫描的电子版</w:t>
      </w:r>
      <w:r>
        <w:rPr>
          <w:rFonts w:hint="eastAsia"/>
          <w:lang w:val="en-US"/>
        </w:rPr>
        <w:t>;</w:t>
      </w:r>
      <w:r>
        <w:rPr>
          <w:rFonts w:hint="eastAsia"/>
        </w:rPr>
        <w:t>⑥单县</w:t>
      </w:r>
      <w:proofErr w:type="gramStart"/>
      <w:r>
        <w:rPr>
          <w:rFonts w:hint="eastAsia"/>
        </w:rPr>
        <w:t>教体系统</w:t>
      </w:r>
      <w:proofErr w:type="gramEnd"/>
      <w:r w:rsidR="00150944">
        <w:rPr>
          <w:rFonts w:hint="eastAsia"/>
        </w:rPr>
        <w:t>第</w:t>
      </w:r>
      <w:r w:rsidR="00AB718D">
        <w:rPr>
          <w:rFonts w:hint="eastAsia"/>
        </w:rPr>
        <w:t>四</w:t>
      </w:r>
      <w:r w:rsidR="00150944">
        <w:rPr>
          <w:rFonts w:hint="eastAsia"/>
        </w:rPr>
        <w:t>次</w:t>
      </w:r>
      <w:r>
        <w:rPr>
          <w:rFonts w:hint="eastAsia"/>
        </w:rPr>
        <w:t>引进高层次人才报名</w:t>
      </w:r>
      <w:r>
        <w:t>汇总表（见附件</w:t>
      </w:r>
      <w:r>
        <w:rPr>
          <w:rFonts w:hint="eastAsia"/>
        </w:rPr>
        <w:t>4</w:t>
      </w:r>
      <w:r>
        <w:t>）</w:t>
      </w:r>
      <w:r>
        <w:rPr>
          <w:rFonts w:hint="eastAsia"/>
        </w:rPr>
        <w:t>（</w:t>
      </w:r>
      <w:r>
        <w:t>只发送excel电子版，不需要扫描或转换成PDF格式）</w:t>
      </w:r>
      <w:r>
        <w:rPr>
          <w:rFonts w:hint="eastAsia"/>
          <w:lang w:val="en-US"/>
        </w:rPr>
        <w:t>,</w:t>
      </w:r>
      <w:r>
        <w:t>在规定时间内发送邮箱：</w:t>
      </w:r>
      <w:hyperlink r:id="rId9" w:history="1">
        <w:r>
          <w:rPr>
            <w:rStyle w:val="a8"/>
          </w:rPr>
          <w:t>sxjtjjszp@126.com</w:t>
        </w:r>
      </w:hyperlink>
      <w:r>
        <w:rPr>
          <w:rFonts w:hint="eastAsia"/>
        </w:rPr>
        <w:t>。报名邮件统一命名格式为“姓名</w:t>
      </w:r>
      <w:r>
        <w:t>+报考岗位名称</w:t>
      </w:r>
      <w:r>
        <w:t>”</w:t>
      </w:r>
      <w:r>
        <w:rPr>
          <w:rFonts w:hint="eastAsia"/>
        </w:rPr>
        <w:t>，</w:t>
      </w:r>
      <w:r>
        <w:t>每人限报一个岗位，不得兼报。报名所需提交的材料（扫描后把</w:t>
      </w:r>
      <w:r>
        <w:t>①</w:t>
      </w:r>
      <w:r>
        <w:t>-</w:t>
      </w:r>
      <w:r>
        <w:rPr>
          <w:rFonts w:hint="eastAsia"/>
        </w:rPr>
        <w:t>⑤</w:t>
      </w:r>
      <w:r>
        <w:t>做成一个PDF）。</w:t>
      </w:r>
    </w:p>
    <w:p w:rsidR="00ED35F3" w:rsidRDefault="00FC7191" w:rsidP="00D975F2">
      <w:pPr>
        <w:spacing w:line="560" w:lineRule="exact"/>
        <w:rPr>
          <w:rFonts w:ascii="楷体" w:eastAsia="楷体" w:hAnsi="楷体"/>
        </w:rPr>
      </w:pPr>
      <w:r>
        <w:rPr>
          <w:rFonts w:ascii="楷体" w:eastAsia="楷体" w:hAnsi="楷体" w:hint="eastAsia"/>
        </w:rPr>
        <w:t>2</w:t>
      </w:r>
      <w:r w:rsidR="00ED35F3">
        <w:rPr>
          <w:rFonts w:ascii="楷体" w:eastAsia="楷体" w:hAnsi="楷体"/>
        </w:rPr>
        <w:t>.</w:t>
      </w:r>
      <w:r w:rsidR="00ED35F3">
        <w:rPr>
          <w:rFonts w:ascii="楷体" w:eastAsia="楷体" w:hAnsi="楷体" w:hint="eastAsia"/>
        </w:rPr>
        <w:t>现场报名</w:t>
      </w:r>
    </w:p>
    <w:p w:rsidR="00D87242" w:rsidRDefault="00D87242" w:rsidP="00D975F2">
      <w:pPr>
        <w:spacing w:line="560" w:lineRule="exact"/>
        <w:rPr>
          <w:rFonts w:ascii="楷体" w:eastAsia="楷体" w:hAnsi="楷体"/>
        </w:rPr>
      </w:pPr>
      <w:r>
        <w:rPr>
          <w:rFonts w:ascii="楷体" w:eastAsia="楷体" w:hAnsi="楷体" w:hint="eastAsia"/>
        </w:rPr>
        <w:t>（1）</w:t>
      </w:r>
      <w:r w:rsidR="004405CD">
        <w:rPr>
          <w:rFonts w:ascii="楷体" w:eastAsia="楷体" w:hAnsi="楷体" w:hint="eastAsia"/>
        </w:rPr>
        <w:t>华中</w:t>
      </w:r>
      <w:r>
        <w:rPr>
          <w:rFonts w:ascii="楷体" w:eastAsia="楷体" w:hAnsi="楷体" w:hint="eastAsia"/>
        </w:rPr>
        <w:t>师范大学</w:t>
      </w:r>
    </w:p>
    <w:p w:rsidR="00501337" w:rsidRDefault="001D27D1" w:rsidP="00D975F2">
      <w:pPr>
        <w:spacing w:line="560" w:lineRule="exact"/>
        <w:ind w:firstLineChars="250" w:firstLine="800"/>
      </w:pPr>
      <w:r>
        <w:rPr>
          <w:rFonts w:hint="eastAsia"/>
        </w:rPr>
        <w:t>报名</w:t>
      </w:r>
      <w:r w:rsidR="00026046">
        <w:rPr>
          <w:rFonts w:hint="eastAsia"/>
        </w:rPr>
        <w:t>时间</w:t>
      </w:r>
      <w:r w:rsidR="00AD72C8">
        <w:rPr>
          <w:rFonts w:hint="eastAsia"/>
        </w:rPr>
        <w:t>和</w:t>
      </w:r>
      <w:r w:rsidR="00026046">
        <w:rPr>
          <w:rFonts w:hint="eastAsia"/>
        </w:rPr>
        <w:t>地点</w:t>
      </w:r>
      <w:r>
        <w:rPr>
          <w:rFonts w:hint="eastAsia"/>
        </w:rPr>
        <w:t>:</w:t>
      </w:r>
      <w:r w:rsidR="00026046" w:rsidRPr="00026046">
        <w:t xml:space="preserve"> 2025年</w:t>
      </w:r>
      <w:r w:rsidR="004405CD">
        <w:rPr>
          <w:rFonts w:hint="eastAsia"/>
        </w:rPr>
        <w:t>4</w:t>
      </w:r>
      <w:r w:rsidR="00026046" w:rsidRPr="00026046">
        <w:t>月2</w:t>
      </w:r>
      <w:r w:rsidR="004405CD">
        <w:rPr>
          <w:rFonts w:hint="eastAsia"/>
        </w:rPr>
        <w:t>2</w:t>
      </w:r>
      <w:r w:rsidR="00026046" w:rsidRPr="00026046">
        <w:t>日9:00-11:30</w:t>
      </w:r>
      <w:r w:rsidR="00026046">
        <w:rPr>
          <w:rFonts w:hint="eastAsia"/>
        </w:rPr>
        <w:t>，</w:t>
      </w:r>
      <w:r w:rsidR="009B2DA6" w:rsidRPr="009B2DA6">
        <w:rPr>
          <w:rFonts w:hint="eastAsia"/>
        </w:rPr>
        <w:t>华中师范大学新大学生活动中心（华中师范大学大礼堂对面）</w:t>
      </w:r>
      <w:r w:rsidR="00150944">
        <w:rPr>
          <w:rFonts w:hint="eastAsia"/>
        </w:rPr>
        <w:t>。</w:t>
      </w:r>
    </w:p>
    <w:p w:rsidR="00D87242" w:rsidRPr="00D87242" w:rsidRDefault="00D87242" w:rsidP="00D975F2">
      <w:pPr>
        <w:spacing w:line="560" w:lineRule="exact"/>
        <w:rPr>
          <w:rFonts w:ascii="楷体" w:eastAsia="楷体" w:hAnsi="楷体"/>
        </w:rPr>
      </w:pPr>
      <w:r w:rsidRPr="00D87242">
        <w:rPr>
          <w:rFonts w:ascii="楷体" w:eastAsia="楷体" w:hAnsi="楷体" w:hint="eastAsia"/>
        </w:rPr>
        <w:t>（2</w:t>
      </w:r>
      <w:r w:rsidRPr="00D87242">
        <w:rPr>
          <w:rFonts w:ascii="楷体" w:eastAsia="楷体" w:hAnsi="楷体"/>
        </w:rPr>
        <w:t>）</w:t>
      </w:r>
      <w:r w:rsidR="004405CD">
        <w:rPr>
          <w:rFonts w:ascii="楷体" w:eastAsia="楷体" w:hAnsi="楷体" w:hint="eastAsia"/>
        </w:rPr>
        <w:t>湖北</w:t>
      </w:r>
      <w:r w:rsidRPr="00D87242">
        <w:rPr>
          <w:rFonts w:ascii="楷体" w:eastAsia="楷体" w:hAnsi="楷体"/>
        </w:rPr>
        <w:t>师范大学</w:t>
      </w:r>
    </w:p>
    <w:p w:rsidR="00D87242" w:rsidRDefault="00D87242" w:rsidP="00D975F2">
      <w:pPr>
        <w:spacing w:line="560" w:lineRule="exact"/>
        <w:ind w:firstLineChars="250" w:firstLine="800"/>
      </w:pPr>
      <w:r w:rsidRPr="00D87242">
        <w:rPr>
          <w:rFonts w:hint="eastAsia"/>
        </w:rPr>
        <w:t>报名时间和地点</w:t>
      </w:r>
      <w:r w:rsidRPr="00D87242">
        <w:t>: 2025年</w:t>
      </w:r>
      <w:r w:rsidR="004405CD">
        <w:rPr>
          <w:rFonts w:hint="eastAsia"/>
        </w:rPr>
        <w:t>4</w:t>
      </w:r>
      <w:r w:rsidRPr="00D87242">
        <w:t>月</w:t>
      </w:r>
      <w:r w:rsidR="007D2460">
        <w:rPr>
          <w:rFonts w:hint="eastAsia"/>
        </w:rPr>
        <w:t>2</w:t>
      </w:r>
      <w:r w:rsidR="004405CD">
        <w:rPr>
          <w:rFonts w:hint="eastAsia"/>
        </w:rPr>
        <w:t>4</w:t>
      </w:r>
      <w:r w:rsidRPr="00D87242">
        <w:t>日9:00</w:t>
      </w:r>
      <w:r w:rsidRPr="00D87242">
        <w:t>—</w:t>
      </w:r>
      <w:r w:rsidR="004405CD">
        <w:rPr>
          <w:rFonts w:hint="eastAsia"/>
        </w:rPr>
        <w:t>12</w:t>
      </w:r>
      <w:r w:rsidRPr="00D87242">
        <w:t>:</w:t>
      </w:r>
      <w:r w:rsidR="004405CD">
        <w:rPr>
          <w:rFonts w:hint="eastAsia"/>
        </w:rPr>
        <w:t>00</w:t>
      </w:r>
      <w:r w:rsidRPr="00D87242">
        <w:t>，</w:t>
      </w:r>
      <w:r w:rsidR="00D82699" w:rsidRPr="00D82699">
        <w:rPr>
          <w:rFonts w:hint="eastAsia"/>
        </w:rPr>
        <w:t>湖北师范大学田径运动场</w:t>
      </w:r>
      <w:r w:rsidRPr="00D87242">
        <w:t>。</w:t>
      </w:r>
    </w:p>
    <w:p w:rsidR="004405CD" w:rsidRPr="00FB7412" w:rsidRDefault="004405CD" w:rsidP="00FB7412">
      <w:pPr>
        <w:spacing w:line="560" w:lineRule="exact"/>
        <w:rPr>
          <w:rFonts w:ascii="楷体" w:eastAsia="楷体" w:hAnsi="楷体"/>
        </w:rPr>
      </w:pPr>
      <w:r w:rsidRPr="00FB7412">
        <w:rPr>
          <w:rFonts w:ascii="楷体" w:eastAsia="楷体" w:hAnsi="楷体" w:hint="eastAsia"/>
        </w:rPr>
        <w:t>（</w:t>
      </w:r>
      <w:r w:rsidR="00FB7412" w:rsidRPr="00FB7412">
        <w:rPr>
          <w:rFonts w:ascii="楷体" w:eastAsia="楷体" w:hAnsi="楷体" w:hint="eastAsia"/>
        </w:rPr>
        <w:t>3</w:t>
      </w:r>
      <w:r w:rsidRPr="00FB7412">
        <w:rPr>
          <w:rFonts w:ascii="楷体" w:eastAsia="楷体" w:hAnsi="楷体"/>
        </w:rPr>
        <w:t>）</w:t>
      </w:r>
      <w:r w:rsidR="00D82699" w:rsidRPr="00FB7412">
        <w:rPr>
          <w:rFonts w:ascii="楷体" w:eastAsia="楷体" w:hAnsi="楷体" w:hint="eastAsia"/>
        </w:rPr>
        <w:t>河南</w:t>
      </w:r>
      <w:r w:rsidRPr="00FB7412">
        <w:rPr>
          <w:rFonts w:ascii="楷体" w:eastAsia="楷体" w:hAnsi="楷体"/>
        </w:rPr>
        <w:t>师范大学</w:t>
      </w:r>
    </w:p>
    <w:p w:rsidR="004405CD" w:rsidRDefault="004405CD" w:rsidP="004405CD">
      <w:pPr>
        <w:spacing w:line="560" w:lineRule="exact"/>
        <w:ind w:firstLineChars="250" w:firstLine="800"/>
      </w:pPr>
      <w:r>
        <w:rPr>
          <w:rFonts w:hint="eastAsia"/>
        </w:rPr>
        <w:t>报名时间和地点</w:t>
      </w:r>
      <w:r>
        <w:t>: 2025年</w:t>
      </w:r>
      <w:r w:rsidR="00D82699">
        <w:rPr>
          <w:rFonts w:hint="eastAsia"/>
        </w:rPr>
        <w:t>4</w:t>
      </w:r>
      <w:r>
        <w:t>月2</w:t>
      </w:r>
      <w:r w:rsidR="00D82699">
        <w:rPr>
          <w:rFonts w:hint="eastAsia"/>
        </w:rPr>
        <w:t>5</w:t>
      </w:r>
      <w:r>
        <w:t>日9:00</w:t>
      </w:r>
      <w:r>
        <w:t>—</w:t>
      </w:r>
      <w:r>
        <w:t>11:30，</w:t>
      </w:r>
      <w:r w:rsidR="00FB7412">
        <w:rPr>
          <w:rFonts w:hint="eastAsia"/>
        </w:rPr>
        <w:t>河南师范大学西校区致远楼招聘大厅</w:t>
      </w:r>
      <w:r>
        <w:t>。</w:t>
      </w:r>
    </w:p>
    <w:p w:rsidR="004405CD" w:rsidRPr="00FB7412" w:rsidRDefault="004405CD" w:rsidP="00FB7412">
      <w:pPr>
        <w:spacing w:line="560" w:lineRule="exact"/>
        <w:rPr>
          <w:rFonts w:ascii="楷体" w:eastAsia="楷体" w:hAnsi="楷体"/>
        </w:rPr>
      </w:pPr>
      <w:r w:rsidRPr="00FB7412">
        <w:rPr>
          <w:rFonts w:ascii="楷体" w:eastAsia="楷体" w:hAnsi="楷体" w:hint="eastAsia"/>
        </w:rPr>
        <w:t>（</w:t>
      </w:r>
      <w:r w:rsidR="00FB7412">
        <w:rPr>
          <w:rFonts w:ascii="楷体" w:eastAsia="楷体" w:hAnsi="楷体" w:hint="eastAsia"/>
        </w:rPr>
        <w:t>4</w:t>
      </w:r>
      <w:r w:rsidRPr="00FB7412">
        <w:rPr>
          <w:rFonts w:ascii="楷体" w:eastAsia="楷体" w:hAnsi="楷体"/>
        </w:rPr>
        <w:t>）</w:t>
      </w:r>
      <w:r w:rsidR="00FB7412" w:rsidRPr="00FB7412">
        <w:rPr>
          <w:rFonts w:ascii="楷体" w:eastAsia="楷体" w:hAnsi="楷体" w:hint="eastAsia"/>
        </w:rPr>
        <w:t>淮北</w:t>
      </w:r>
      <w:r w:rsidRPr="00FB7412">
        <w:rPr>
          <w:rFonts w:ascii="楷体" w:eastAsia="楷体" w:hAnsi="楷体"/>
        </w:rPr>
        <w:t>师范大学</w:t>
      </w:r>
    </w:p>
    <w:p w:rsidR="00045A43" w:rsidRDefault="004405CD" w:rsidP="00045A43">
      <w:pPr>
        <w:spacing w:line="560" w:lineRule="exact"/>
        <w:ind w:firstLineChars="250" w:firstLine="800"/>
      </w:pPr>
      <w:r>
        <w:rPr>
          <w:rFonts w:hint="eastAsia"/>
        </w:rPr>
        <w:t>报名时间和地点</w:t>
      </w:r>
      <w:r>
        <w:t>: 2025年</w:t>
      </w:r>
      <w:r w:rsidR="00C6196B">
        <w:rPr>
          <w:rFonts w:hint="eastAsia"/>
        </w:rPr>
        <w:t>4</w:t>
      </w:r>
      <w:r>
        <w:t>月2</w:t>
      </w:r>
      <w:r w:rsidR="00C6196B">
        <w:rPr>
          <w:rFonts w:hint="eastAsia"/>
        </w:rPr>
        <w:t>7</w:t>
      </w:r>
      <w:r>
        <w:t>日9:00</w:t>
      </w:r>
      <w:r>
        <w:t>—</w:t>
      </w:r>
      <w:r>
        <w:t>11:30，</w:t>
      </w:r>
      <w:r w:rsidR="003E3E3E" w:rsidRPr="003E3E3E">
        <w:rPr>
          <w:rFonts w:hint="eastAsia"/>
        </w:rPr>
        <w:t>淮北</w:t>
      </w:r>
      <w:proofErr w:type="gramStart"/>
      <w:r w:rsidR="003E3E3E" w:rsidRPr="003E3E3E">
        <w:rPr>
          <w:rFonts w:hint="eastAsia"/>
        </w:rPr>
        <w:t>师范大学相山校区</w:t>
      </w:r>
      <w:proofErr w:type="gramEnd"/>
      <w:r w:rsidR="003E3E3E" w:rsidRPr="003E3E3E">
        <w:rPr>
          <w:rFonts w:hint="eastAsia"/>
        </w:rPr>
        <w:t>主楼四楼</w:t>
      </w:r>
      <w:r w:rsidR="003E3E3E" w:rsidRPr="003E3E3E">
        <w:t>405</w:t>
      </w:r>
      <w:r w:rsidR="00540C39">
        <w:rPr>
          <w:rFonts w:hint="eastAsia"/>
        </w:rPr>
        <w:t>室</w:t>
      </w:r>
      <w:r w:rsidR="00045A43">
        <w:t>；</w:t>
      </w:r>
      <w:r w:rsidR="00DC559F" w:rsidRPr="00DC559F">
        <w:rPr>
          <w:rFonts w:hint="eastAsia"/>
        </w:rPr>
        <w:t>滨湖校区大学生活动中心（一期学生食堂西侧</w:t>
      </w:r>
      <w:r w:rsidR="00DC559F" w:rsidRPr="00DC559F">
        <w:t xml:space="preserve"> 综合服务楼二楼大平台西）</w:t>
      </w:r>
      <w:r w:rsidR="00045A43">
        <w:rPr>
          <w:rFonts w:hint="eastAsia"/>
        </w:rPr>
        <w:t xml:space="preserve">。 </w:t>
      </w:r>
    </w:p>
    <w:p w:rsidR="004405CD" w:rsidRPr="00C6196B" w:rsidRDefault="004405CD" w:rsidP="00C6196B">
      <w:pPr>
        <w:spacing w:line="560" w:lineRule="exact"/>
        <w:rPr>
          <w:rFonts w:ascii="楷体" w:eastAsia="楷体" w:hAnsi="楷体"/>
        </w:rPr>
      </w:pPr>
      <w:r w:rsidRPr="00C6196B">
        <w:rPr>
          <w:rFonts w:ascii="楷体" w:eastAsia="楷体" w:hAnsi="楷体" w:hint="eastAsia"/>
        </w:rPr>
        <w:lastRenderedPageBreak/>
        <w:t>（</w:t>
      </w:r>
      <w:r w:rsidR="00C6196B">
        <w:rPr>
          <w:rFonts w:ascii="楷体" w:eastAsia="楷体" w:hAnsi="楷体" w:hint="eastAsia"/>
        </w:rPr>
        <w:t>5</w:t>
      </w:r>
      <w:r w:rsidRPr="00C6196B">
        <w:rPr>
          <w:rFonts w:ascii="楷体" w:eastAsia="楷体" w:hAnsi="楷体"/>
        </w:rPr>
        <w:t>）</w:t>
      </w:r>
      <w:r w:rsidR="00C6196B">
        <w:rPr>
          <w:rFonts w:ascii="楷体" w:eastAsia="楷体" w:hAnsi="楷体" w:hint="eastAsia"/>
        </w:rPr>
        <w:t>江苏</w:t>
      </w:r>
      <w:r w:rsidRPr="00C6196B">
        <w:rPr>
          <w:rFonts w:ascii="楷体" w:eastAsia="楷体" w:hAnsi="楷体"/>
        </w:rPr>
        <w:t>师范大学</w:t>
      </w:r>
    </w:p>
    <w:p w:rsidR="004405CD" w:rsidRDefault="004405CD" w:rsidP="004405CD">
      <w:pPr>
        <w:spacing w:line="560" w:lineRule="exact"/>
        <w:ind w:firstLineChars="250" w:firstLine="800"/>
      </w:pPr>
      <w:r>
        <w:rPr>
          <w:rFonts w:hint="eastAsia"/>
        </w:rPr>
        <w:t>报名时间和地点</w:t>
      </w:r>
      <w:r>
        <w:t>: 2025年</w:t>
      </w:r>
      <w:r w:rsidR="00C6196B">
        <w:rPr>
          <w:rFonts w:hint="eastAsia"/>
        </w:rPr>
        <w:t>4</w:t>
      </w:r>
      <w:r>
        <w:t>月2</w:t>
      </w:r>
      <w:r w:rsidR="00C6196B">
        <w:rPr>
          <w:rFonts w:hint="eastAsia"/>
        </w:rPr>
        <w:t>8</w:t>
      </w:r>
      <w:r>
        <w:t>日</w:t>
      </w:r>
      <w:r w:rsidR="00C6196B">
        <w:rPr>
          <w:rFonts w:hint="eastAsia"/>
        </w:rPr>
        <w:t>下午2</w:t>
      </w:r>
      <w:r>
        <w:t>:</w:t>
      </w:r>
      <w:r w:rsidR="00C6196B">
        <w:rPr>
          <w:rFonts w:hint="eastAsia"/>
        </w:rPr>
        <w:t>3</w:t>
      </w:r>
      <w:r>
        <w:t>0</w:t>
      </w:r>
      <w:r>
        <w:t>—</w:t>
      </w:r>
      <w:r w:rsidR="00C6196B">
        <w:rPr>
          <w:rFonts w:hint="eastAsia"/>
        </w:rPr>
        <w:t>5</w:t>
      </w:r>
      <w:r>
        <w:t>:30，</w:t>
      </w:r>
      <w:r w:rsidR="00CC737E" w:rsidRPr="00CC737E">
        <w:rPr>
          <w:rFonts w:hint="eastAsia"/>
        </w:rPr>
        <w:t>江苏师范大学泉山校区就业创业服务大厅一楼（</w:t>
      </w:r>
      <w:proofErr w:type="gramStart"/>
      <w:r w:rsidR="00CC737E" w:rsidRPr="00CC737E">
        <w:rPr>
          <w:rFonts w:hint="eastAsia"/>
        </w:rPr>
        <w:t>西教</w:t>
      </w:r>
      <w:r w:rsidR="00CC737E" w:rsidRPr="00CC737E">
        <w:t>2号</w:t>
      </w:r>
      <w:proofErr w:type="gramEnd"/>
      <w:r w:rsidR="00CC737E" w:rsidRPr="00CC737E">
        <w:t>楼）</w:t>
      </w:r>
      <w:r>
        <w:t>。</w:t>
      </w:r>
    </w:p>
    <w:p w:rsidR="005774F4" w:rsidRDefault="001D27D1" w:rsidP="00D975F2">
      <w:pPr>
        <w:spacing w:line="560" w:lineRule="exact"/>
      </w:pPr>
      <w:r>
        <w:rPr>
          <w:rFonts w:hint="eastAsia"/>
        </w:rPr>
        <w:t>应聘人员请及时关注相关高校就业信息网站及现场发布的相关信息。</w:t>
      </w:r>
    </w:p>
    <w:p w:rsidR="005774F4" w:rsidRDefault="001D27D1" w:rsidP="00D975F2">
      <w:pPr>
        <w:spacing w:line="560" w:lineRule="exact"/>
      </w:pPr>
      <w:r>
        <w:rPr>
          <w:rFonts w:hint="eastAsia"/>
        </w:rPr>
        <w:t>报名限报1个岗位，应聘人员填写</w:t>
      </w:r>
      <w:r w:rsidR="00181E12">
        <w:rPr>
          <w:rFonts w:hint="eastAsia"/>
        </w:rPr>
        <w:t>《单县教体系统</w:t>
      </w:r>
      <w:r w:rsidR="006C0C34">
        <w:rPr>
          <w:rFonts w:hint="eastAsia"/>
        </w:rPr>
        <w:t>第</w:t>
      </w:r>
      <w:r w:rsidR="009F7E09">
        <w:rPr>
          <w:rFonts w:hint="eastAsia"/>
        </w:rPr>
        <w:t>四</w:t>
      </w:r>
      <w:r w:rsidR="006C0C34">
        <w:rPr>
          <w:rFonts w:hint="eastAsia"/>
        </w:rPr>
        <w:t>次</w:t>
      </w:r>
      <w:r w:rsidR="00181E12">
        <w:rPr>
          <w:rFonts w:hint="eastAsia"/>
        </w:rPr>
        <w:t>引进高层次人才报名登记表》、《单县教体系统</w:t>
      </w:r>
      <w:r w:rsidR="006C0C34">
        <w:rPr>
          <w:rFonts w:hint="eastAsia"/>
        </w:rPr>
        <w:t>第</w:t>
      </w:r>
      <w:r w:rsidR="009F7E09">
        <w:rPr>
          <w:rFonts w:hint="eastAsia"/>
        </w:rPr>
        <w:t>四</w:t>
      </w:r>
      <w:r w:rsidR="006C0C34">
        <w:rPr>
          <w:rFonts w:hint="eastAsia"/>
        </w:rPr>
        <w:t>次</w:t>
      </w:r>
      <w:r w:rsidR="00181E12">
        <w:rPr>
          <w:rFonts w:hint="eastAsia"/>
        </w:rPr>
        <w:t>引进高层次人才报名汇总表》</w:t>
      </w:r>
      <w:r>
        <w:rPr>
          <w:rFonts w:hint="eastAsia"/>
        </w:rPr>
        <w:t>。</w:t>
      </w:r>
    </w:p>
    <w:p w:rsidR="005774F4" w:rsidRDefault="001D27D1" w:rsidP="00D975F2">
      <w:pPr>
        <w:spacing w:line="560" w:lineRule="exact"/>
      </w:pPr>
      <w:r>
        <w:rPr>
          <w:rFonts w:hint="eastAsia"/>
        </w:rPr>
        <w:t>应聘人员填写的个人信息和提供的相关材料务必真实、准确，材料造假者将取消应聘资格，并</w:t>
      </w:r>
      <w:r w:rsidR="00EB5A69">
        <w:rPr>
          <w:rFonts w:hint="eastAsia"/>
        </w:rPr>
        <w:t>记</w:t>
      </w:r>
      <w:r>
        <w:rPr>
          <w:rFonts w:hint="eastAsia"/>
        </w:rPr>
        <w:t>入人事考试诚信档案。</w:t>
      </w:r>
    </w:p>
    <w:p w:rsidR="005774F4" w:rsidRDefault="001D27D1" w:rsidP="00D975F2">
      <w:pPr>
        <w:spacing w:line="560" w:lineRule="exact"/>
        <w:rPr>
          <w:rFonts w:ascii="黑体" w:eastAsia="黑体"/>
        </w:rPr>
      </w:pPr>
      <w:r>
        <w:rPr>
          <w:rFonts w:ascii="黑体" w:eastAsia="黑体" w:hint="eastAsia"/>
        </w:rPr>
        <w:t>五</w:t>
      </w:r>
      <w:r>
        <w:rPr>
          <w:rFonts w:ascii="黑体" w:eastAsia="黑体"/>
        </w:rPr>
        <w:t>、</w:t>
      </w:r>
      <w:r>
        <w:rPr>
          <w:rFonts w:ascii="黑体" w:eastAsia="黑体" w:hint="eastAsia"/>
        </w:rPr>
        <w:t>资格审查</w:t>
      </w:r>
    </w:p>
    <w:p w:rsidR="005774F4" w:rsidRDefault="001D27D1" w:rsidP="00D975F2">
      <w:pPr>
        <w:spacing w:line="560" w:lineRule="exact"/>
      </w:pPr>
      <w:r>
        <w:rPr>
          <w:rFonts w:hint="eastAsia"/>
        </w:rPr>
        <w:t>应聘人员的资格审查将贯穿招聘工作的全过程，</w:t>
      </w:r>
      <w:r>
        <w:t>资格审</w:t>
      </w:r>
      <w:r>
        <w:rPr>
          <w:rFonts w:hint="eastAsia"/>
        </w:rPr>
        <w:t>查</w:t>
      </w:r>
      <w:r>
        <w:t>合格人员进入面试范围</w:t>
      </w:r>
      <w:r>
        <w:rPr>
          <w:rFonts w:hint="eastAsia"/>
        </w:rPr>
        <w:t>，经审查不具备报考条件或弄虚作假的，取消应聘资格，并按照有关规定处理。</w:t>
      </w:r>
    </w:p>
    <w:p w:rsidR="00782698" w:rsidRDefault="00782698" w:rsidP="00D975F2">
      <w:pPr>
        <w:spacing w:line="560" w:lineRule="exact"/>
      </w:pPr>
      <w:r>
        <w:rPr>
          <w:rFonts w:hint="eastAsia"/>
        </w:rPr>
        <w:t>通过电子邮件报名或现场报名都需进行现场资格审查</w:t>
      </w:r>
      <w:r>
        <w:t>(现场资格审查时间与现场报名时间同步)，</w:t>
      </w:r>
      <w:r>
        <w:rPr>
          <w:rFonts w:hint="eastAsia"/>
        </w:rPr>
        <w:t>不参加现场资格审查的人员，视为放弃应聘资格。</w:t>
      </w:r>
    </w:p>
    <w:p w:rsidR="005774F4" w:rsidRDefault="001D27D1" w:rsidP="00D975F2">
      <w:pPr>
        <w:spacing w:line="560" w:lineRule="exact"/>
      </w:pPr>
      <w:r>
        <w:rPr>
          <w:rFonts w:hint="eastAsia"/>
        </w:rPr>
        <w:t>1.应聘人员</w:t>
      </w:r>
      <w:r>
        <w:t>进行现场资格审查</w:t>
      </w:r>
      <w:r>
        <w:rPr>
          <w:rFonts w:hint="eastAsia"/>
        </w:rPr>
        <w:t>，需提交</w:t>
      </w:r>
      <w:r>
        <w:t>①</w:t>
      </w:r>
      <w:r>
        <w:t>本人有效期内的二代身份证（正反面）</w:t>
      </w:r>
      <w:r>
        <w:rPr>
          <w:rFonts w:hint="eastAsia"/>
        </w:rPr>
        <w:t>;②</w:t>
      </w:r>
      <w:r>
        <w:t>学历、学位证书（第一学历、学位，最高学历、学位</w:t>
      </w:r>
      <w:r w:rsidR="001C6DE6">
        <w:rPr>
          <w:rFonts w:hint="eastAsia"/>
        </w:rPr>
        <w:t>（应届毕业生</w:t>
      </w:r>
      <w:r w:rsidR="001C6DE6" w:rsidRPr="001C6DE6">
        <w:rPr>
          <w:rFonts w:hint="eastAsia"/>
        </w:rPr>
        <w:t>提供加盖毕业学校公章的</w:t>
      </w:r>
      <w:r>
        <w:rPr>
          <w:rFonts w:hint="eastAsia"/>
        </w:rPr>
        <w:t>《毕业生就业推荐表》</w:t>
      </w:r>
      <w:r w:rsidR="008F05F4" w:rsidRPr="008F05F4">
        <w:rPr>
          <w:rFonts w:hint="eastAsia"/>
        </w:rPr>
        <w:t>及中国高等教育学生信息网下载的《教育部学籍在线验证报告》打印件</w:t>
      </w:r>
      <w:r>
        <w:rPr>
          <w:rFonts w:hint="eastAsia"/>
        </w:rPr>
        <w:t>）;③教师资格证;(①</w:t>
      </w:r>
      <w:r>
        <w:t>-</w:t>
      </w:r>
      <w:r>
        <w:rPr>
          <w:rFonts w:hint="eastAsia"/>
        </w:rPr>
        <w:t>③需提供证件的原件和复印件)④《单县教体系统</w:t>
      </w:r>
      <w:r w:rsidR="005234A9">
        <w:rPr>
          <w:rFonts w:hint="eastAsia"/>
        </w:rPr>
        <w:t>第</w:t>
      </w:r>
      <w:r w:rsidR="000D02D7">
        <w:rPr>
          <w:rFonts w:hint="eastAsia"/>
        </w:rPr>
        <w:t>四</w:t>
      </w:r>
      <w:r w:rsidR="005234A9">
        <w:rPr>
          <w:rFonts w:hint="eastAsia"/>
        </w:rPr>
        <w:t>次</w:t>
      </w:r>
      <w:r>
        <w:rPr>
          <w:rFonts w:hint="eastAsia"/>
        </w:rPr>
        <w:t>引进高层次人才诚信承诺书》;⑤</w:t>
      </w:r>
      <w:r>
        <w:t>《</w:t>
      </w:r>
      <w:r>
        <w:rPr>
          <w:rFonts w:hint="eastAsia"/>
        </w:rPr>
        <w:t>单</w:t>
      </w:r>
      <w:r>
        <w:t>县教体系</w:t>
      </w:r>
      <w:r>
        <w:lastRenderedPageBreak/>
        <w:t>统</w:t>
      </w:r>
      <w:r w:rsidR="005234A9">
        <w:rPr>
          <w:rFonts w:hint="eastAsia"/>
        </w:rPr>
        <w:t>第</w:t>
      </w:r>
      <w:r w:rsidR="000D02D7">
        <w:rPr>
          <w:rFonts w:hint="eastAsia"/>
        </w:rPr>
        <w:t>四</w:t>
      </w:r>
      <w:r w:rsidR="005234A9">
        <w:rPr>
          <w:rFonts w:hint="eastAsia"/>
        </w:rPr>
        <w:t>次</w:t>
      </w:r>
      <w:r>
        <w:t>引进高层次人才报名登记表》（见附件</w:t>
      </w:r>
      <w:r>
        <w:rPr>
          <w:rFonts w:hint="eastAsia"/>
        </w:rPr>
        <w:t>3</w:t>
      </w:r>
      <w:r>
        <w:t>，插入近期电子照片）</w:t>
      </w:r>
      <w:r>
        <w:rPr>
          <w:rFonts w:hint="eastAsia"/>
        </w:rPr>
        <w:t>⑥《单县教体系统</w:t>
      </w:r>
      <w:r w:rsidR="005234A9">
        <w:rPr>
          <w:rFonts w:hint="eastAsia"/>
        </w:rPr>
        <w:t>第</w:t>
      </w:r>
      <w:r w:rsidR="000D02D7">
        <w:rPr>
          <w:rFonts w:hint="eastAsia"/>
        </w:rPr>
        <w:t>四</w:t>
      </w:r>
      <w:r w:rsidR="005234A9">
        <w:rPr>
          <w:rFonts w:hint="eastAsia"/>
        </w:rPr>
        <w:t>次</w:t>
      </w:r>
      <w:r>
        <w:rPr>
          <w:rFonts w:hint="eastAsia"/>
        </w:rPr>
        <w:t>引进高层次人才报名汇总表》;(④</w:t>
      </w:r>
      <w:r>
        <w:t>-</w:t>
      </w:r>
      <w:r>
        <w:rPr>
          <w:rFonts w:hint="eastAsia"/>
        </w:rPr>
        <w:t xml:space="preserve">⑥)需提供原件。  </w:t>
      </w:r>
    </w:p>
    <w:p w:rsidR="005774F4" w:rsidRDefault="001D27D1" w:rsidP="00D975F2">
      <w:pPr>
        <w:spacing w:line="560" w:lineRule="exact"/>
      </w:pPr>
      <w:r>
        <w:rPr>
          <w:rFonts w:hint="eastAsia"/>
        </w:rPr>
        <w:t>2.资格初审合格者，通知其面试有关事宜。</w:t>
      </w:r>
    </w:p>
    <w:p w:rsidR="005774F4" w:rsidRDefault="001D27D1" w:rsidP="00D975F2">
      <w:pPr>
        <w:spacing w:line="560" w:lineRule="exact"/>
        <w:rPr>
          <w:rFonts w:ascii="黑体" w:eastAsia="黑体"/>
        </w:rPr>
      </w:pPr>
      <w:r>
        <w:rPr>
          <w:rFonts w:ascii="黑体" w:eastAsia="黑体" w:hint="eastAsia"/>
        </w:rPr>
        <w:t>六</w:t>
      </w:r>
      <w:r>
        <w:rPr>
          <w:rFonts w:ascii="黑体" w:eastAsia="黑体"/>
        </w:rPr>
        <w:t>、</w:t>
      </w:r>
      <w:r>
        <w:rPr>
          <w:rFonts w:ascii="黑体" w:eastAsia="黑体" w:hint="eastAsia"/>
        </w:rPr>
        <w:t>面试</w:t>
      </w:r>
    </w:p>
    <w:p w:rsidR="005774F4" w:rsidRDefault="001D27D1" w:rsidP="00D975F2">
      <w:pPr>
        <w:spacing w:line="560" w:lineRule="exact"/>
      </w:pPr>
      <w:r>
        <w:rPr>
          <w:rFonts w:hint="eastAsia"/>
        </w:rPr>
        <w:t>面试由县</w:t>
      </w:r>
      <w:proofErr w:type="gramStart"/>
      <w:r>
        <w:rPr>
          <w:rFonts w:hint="eastAsia"/>
        </w:rPr>
        <w:t>教体系统</w:t>
      </w:r>
      <w:proofErr w:type="gramEnd"/>
      <w:r>
        <w:rPr>
          <w:rFonts w:hint="eastAsia"/>
        </w:rPr>
        <w:t>招聘教师工作专项小组按照有关规定组织实施，</w:t>
      </w:r>
      <w:r>
        <w:t>采用现场面试的方式进行</w:t>
      </w:r>
      <w:r>
        <w:rPr>
          <w:rFonts w:hint="eastAsia"/>
        </w:rPr>
        <w:t>。</w:t>
      </w:r>
    </w:p>
    <w:p w:rsidR="005774F4" w:rsidRDefault="001D27D1" w:rsidP="00D975F2">
      <w:pPr>
        <w:spacing w:line="560" w:lineRule="exact"/>
      </w:pPr>
      <w:r>
        <w:rPr>
          <w:rFonts w:hint="eastAsia"/>
        </w:rPr>
        <w:t>1.面试采用试讲的形式进行。面试时间不超过10分钟（含试讲时间、思考时间、答辩时间），试讲内容、资料自备。试讲顺序抽签确定。凡不能在规定时间到指定地点参加面试的视为自动弃权。面试时只准报所抽顺序号，不允许作任何形式的自我介绍，不准透</w:t>
      </w:r>
      <w:r w:rsidR="0073126D">
        <w:rPr>
          <w:rFonts w:hint="eastAsia"/>
        </w:rPr>
        <w:t>露</w:t>
      </w:r>
      <w:r>
        <w:rPr>
          <w:rFonts w:hint="eastAsia"/>
        </w:rPr>
        <w:t>个人信息，否则取消面试资格。</w:t>
      </w:r>
    </w:p>
    <w:p w:rsidR="005774F4" w:rsidRDefault="001D27D1" w:rsidP="00D975F2">
      <w:pPr>
        <w:spacing w:line="560" w:lineRule="exact"/>
      </w:pPr>
      <w:r>
        <w:rPr>
          <w:rFonts w:hint="eastAsia"/>
        </w:rPr>
        <w:t>2.</w:t>
      </w:r>
      <w:r>
        <w:t>主要测评应聘人员的综合素质和从事专业工作所具备的基本能力、专业素养。面试设定最低合格线为70分，</w:t>
      </w:r>
      <w:r>
        <w:rPr>
          <w:rFonts w:hint="eastAsia"/>
        </w:rPr>
        <w:t>根据招聘岗位和招聘人数，由高分到低分确定进入面试</w:t>
      </w:r>
      <w:r>
        <w:t>合格</w:t>
      </w:r>
      <w:r>
        <w:rPr>
          <w:rFonts w:hint="eastAsia"/>
        </w:rPr>
        <w:t>人员</w:t>
      </w:r>
      <w:r w:rsidR="0041146B">
        <w:rPr>
          <w:rFonts w:hint="eastAsia"/>
        </w:rPr>
        <w:t>（</w:t>
      </w:r>
      <w:r w:rsidR="0041146B" w:rsidRPr="0041146B">
        <w:rPr>
          <w:rFonts w:hint="eastAsia"/>
        </w:rPr>
        <w:t>出现成绩并列的，按照学历层次高者优先、应届毕业生优先、年龄小者优先的顺序确定</w:t>
      </w:r>
      <w:r w:rsidR="0041146B">
        <w:rPr>
          <w:rFonts w:hint="eastAsia"/>
        </w:rPr>
        <w:t>）</w:t>
      </w:r>
      <w:r>
        <w:rPr>
          <w:rFonts w:hint="eastAsia"/>
        </w:rPr>
        <w:t>。</w:t>
      </w:r>
    </w:p>
    <w:p w:rsidR="005774F4" w:rsidRDefault="001D27D1" w:rsidP="00D975F2">
      <w:pPr>
        <w:spacing w:line="560" w:lineRule="exact"/>
      </w:pPr>
      <w:r>
        <w:rPr>
          <w:rFonts w:hint="eastAsia"/>
        </w:rPr>
        <w:t>3.</w:t>
      </w:r>
      <w:r>
        <w:t>人员调剂使用。面试成绩达到合格分数线但未入</w:t>
      </w:r>
      <w:r>
        <w:rPr>
          <w:rFonts w:hint="eastAsia"/>
        </w:rPr>
        <w:t>围</w:t>
      </w:r>
      <w:r>
        <w:t>所报考岗位的考生，按照专业对口、</w:t>
      </w:r>
      <w:proofErr w:type="gramStart"/>
      <w:r>
        <w:t>人岗相适</w:t>
      </w:r>
      <w:proofErr w:type="gramEnd"/>
      <w:r>
        <w:t>、</w:t>
      </w:r>
      <w:proofErr w:type="gramStart"/>
      <w:r>
        <w:t>高分先</w:t>
      </w:r>
      <w:proofErr w:type="gramEnd"/>
      <w:r>
        <w:t>选的原则,推荐到其他学校双向选择、调剂安置。不服从调剂使用的视为自动放弃。</w:t>
      </w:r>
    </w:p>
    <w:p w:rsidR="005774F4" w:rsidRDefault="001D27D1" w:rsidP="00D975F2">
      <w:pPr>
        <w:spacing w:line="560" w:lineRule="exact"/>
      </w:pPr>
      <w:r w:rsidRPr="00EC3B33">
        <w:rPr>
          <w:rFonts w:ascii="楷体" w:eastAsia="楷体" w:hAnsi="楷体" w:hint="eastAsia"/>
        </w:rPr>
        <w:t>面试地点</w:t>
      </w:r>
      <w:r w:rsidR="00EC3B33" w:rsidRPr="00EC3B33">
        <w:rPr>
          <w:rFonts w:ascii="楷体" w:eastAsia="楷体" w:hAnsi="楷体" w:hint="eastAsia"/>
        </w:rPr>
        <w:t>和时间</w:t>
      </w:r>
      <w:r w:rsidRPr="00EC3B33">
        <w:rPr>
          <w:rFonts w:ascii="楷体" w:eastAsia="楷体" w:hAnsi="楷体" w:hint="eastAsia"/>
        </w:rPr>
        <w:t>：</w:t>
      </w:r>
      <w:r w:rsidR="00EC3B33">
        <w:rPr>
          <w:rFonts w:hint="eastAsia"/>
        </w:rPr>
        <w:t>在</w:t>
      </w:r>
      <w:r w:rsidR="00881474">
        <w:rPr>
          <w:rFonts w:hint="eastAsia"/>
        </w:rPr>
        <w:t>华中</w:t>
      </w:r>
      <w:r w:rsidR="00881474" w:rsidRPr="00881474">
        <w:rPr>
          <w:rFonts w:hint="eastAsia"/>
        </w:rPr>
        <w:t>师范大学、</w:t>
      </w:r>
      <w:r w:rsidR="00881474">
        <w:rPr>
          <w:rFonts w:hint="eastAsia"/>
        </w:rPr>
        <w:t>湖北</w:t>
      </w:r>
      <w:r w:rsidR="00881474" w:rsidRPr="00881474">
        <w:rPr>
          <w:rFonts w:hint="eastAsia"/>
        </w:rPr>
        <w:t>师范大学</w:t>
      </w:r>
      <w:r w:rsidR="00881474">
        <w:rPr>
          <w:rFonts w:hint="eastAsia"/>
        </w:rPr>
        <w:t>、河南</w:t>
      </w:r>
      <w:r>
        <w:rPr>
          <w:rFonts w:hint="eastAsia"/>
        </w:rPr>
        <w:t>师范大学</w:t>
      </w:r>
      <w:r w:rsidR="00D87242">
        <w:rPr>
          <w:rFonts w:hint="eastAsia"/>
        </w:rPr>
        <w:t>、</w:t>
      </w:r>
      <w:r w:rsidR="00881474">
        <w:rPr>
          <w:rFonts w:hint="eastAsia"/>
        </w:rPr>
        <w:t>淮北</w:t>
      </w:r>
      <w:r w:rsidR="00D87242" w:rsidRPr="00D87242">
        <w:rPr>
          <w:rFonts w:hint="eastAsia"/>
        </w:rPr>
        <w:t>师范大学</w:t>
      </w:r>
      <w:r w:rsidR="00881474">
        <w:rPr>
          <w:rFonts w:hint="eastAsia"/>
        </w:rPr>
        <w:t>、江苏</w:t>
      </w:r>
      <w:r w:rsidR="00881474" w:rsidRPr="00881474">
        <w:rPr>
          <w:rFonts w:hint="eastAsia"/>
        </w:rPr>
        <w:t>师范大学</w:t>
      </w:r>
      <w:r w:rsidR="00EC3B33">
        <w:rPr>
          <w:rFonts w:hint="eastAsia"/>
        </w:rPr>
        <w:t>进行，</w:t>
      </w:r>
      <w:r>
        <w:rPr>
          <w:rFonts w:hint="eastAsia"/>
        </w:rPr>
        <w:t>具体地点、时间由相关人员负责通知，请考生务必时刻关注相关信息，保持电话畅通，因</w:t>
      </w:r>
      <w:r>
        <w:rPr>
          <w:rFonts w:hint="eastAsia"/>
        </w:rPr>
        <w:lastRenderedPageBreak/>
        <w:t>本人原因错过信息而影响考试的，责任自负。</w:t>
      </w:r>
    </w:p>
    <w:p w:rsidR="005774F4" w:rsidRDefault="001D27D1" w:rsidP="00D975F2">
      <w:pPr>
        <w:spacing w:line="560" w:lineRule="exact"/>
        <w:rPr>
          <w:rFonts w:ascii="黑体" w:eastAsia="黑体"/>
        </w:rPr>
      </w:pPr>
      <w:r>
        <w:rPr>
          <w:rFonts w:ascii="黑体" w:eastAsia="黑体" w:hint="eastAsia"/>
        </w:rPr>
        <w:t>七</w:t>
      </w:r>
      <w:r>
        <w:rPr>
          <w:rFonts w:ascii="黑体" w:eastAsia="黑体"/>
        </w:rPr>
        <w:t>、考察与体检</w:t>
      </w:r>
    </w:p>
    <w:p w:rsidR="005774F4" w:rsidRDefault="001D27D1" w:rsidP="00D975F2">
      <w:pPr>
        <w:spacing w:line="560" w:lineRule="exact"/>
      </w:pPr>
      <w:r>
        <w:t>1.</w:t>
      </w:r>
      <w:r>
        <w:rPr>
          <w:rFonts w:hint="eastAsia"/>
        </w:rPr>
        <w:t>面试</w:t>
      </w:r>
      <w:r>
        <w:t>合格者按照面试合格成绩高低以1：1比例确定体检考察人选。</w:t>
      </w:r>
      <w:r>
        <w:rPr>
          <w:rFonts w:hint="eastAsia"/>
        </w:rPr>
        <w:t>体检标准和项目参照《关于修订〈公务员录用体检通用标准(试行)〉及&lt;公务员录用体检操作手册(试行)&gt;有关内容的通知》(</w:t>
      </w:r>
      <w:proofErr w:type="gramStart"/>
      <w:r>
        <w:rPr>
          <w:rFonts w:hint="eastAsia"/>
        </w:rPr>
        <w:t>人社部</w:t>
      </w:r>
      <w:proofErr w:type="gramEnd"/>
      <w:r>
        <w:rPr>
          <w:rFonts w:hint="eastAsia"/>
        </w:rPr>
        <w:t>发〔2016〕140号)执行，国家另有规定的从其规定。体检时间等候通知，</w:t>
      </w:r>
      <w:r>
        <w:t>体检不合格</w:t>
      </w:r>
      <w:r>
        <w:rPr>
          <w:rFonts w:hint="eastAsia"/>
        </w:rPr>
        <w:t>者，取消其聘用资格。</w:t>
      </w:r>
      <w:r>
        <w:br/>
      </w:r>
      <w:r>
        <w:rPr>
          <w:rFonts w:hint="eastAsia"/>
        </w:rPr>
        <w:t xml:space="preserve">    </w:t>
      </w:r>
      <w:r>
        <w:t>2.</w:t>
      </w:r>
      <w:r>
        <w:rPr>
          <w:rFonts w:hint="eastAsia"/>
        </w:rPr>
        <w:t>招聘单位</w:t>
      </w:r>
      <w:r>
        <w:t>将对考察人选的个人档案、思想政治表现、道德品质、业务能力、工作实绩等情况进行详细考察，考察不合格者取消其聘用资格。</w:t>
      </w:r>
      <w:r>
        <w:br/>
      </w:r>
      <w:r>
        <w:rPr>
          <w:rFonts w:hint="eastAsia"/>
        </w:rPr>
        <w:t xml:space="preserve">   </w:t>
      </w:r>
      <w:r>
        <w:rPr>
          <w:rFonts w:ascii="黑体" w:eastAsia="黑体" w:hint="eastAsia"/>
        </w:rPr>
        <w:t>八</w:t>
      </w:r>
      <w:r>
        <w:rPr>
          <w:rFonts w:ascii="黑体" w:eastAsia="黑体"/>
        </w:rPr>
        <w:t>、公示与聘用</w:t>
      </w:r>
      <w:r>
        <w:rPr>
          <w:rFonts w:ascii="黑体" w:eastAsia="黑体"/>
        </w:rPr>
        <w:br/>
      </w:r>
      <w:r>
        <w:rPr>
          <w:rFonts w:ascii="仿宋" w:eastAsia="仿宋" w:hint="eastAsia"/>
        </w:rPr>
        <w:t xml:space="preserve">    </w:t>
      </w:r>
      <w:r>
        <w:t>拟</w:t>
      </w:r>
      <w:r>
        <w:rPr>
          <w:rFonts w:hint="eastAsia"/>
        </w:rPr>
        <w:t>聘</w:t>
      </w:r>
      <w:r>
        <w:t>用人员名单在</w:t>
      </w:r>
      <w:r>
        <w:rPr>
          <w:rFonts w:hint="eastAsia"/>
        </w:rPr>
        <w:t>单县人民政府网站（http://www.shanxian.gov.cn）</w:t>
      </w:r>
      <w:r>
        <w:t>公示</w:t>
      </w:r>
      <w:r>
        <w:rPr>
          <w:rFonts w:hint="eastAsia"/>
        </w:rPr>
        <w:t>5</w:t>
      </w:r>
      <w:r>
        <w:t>个工作日。公示期间收到信访举报，经查属实、影响聘用的，取消其录用资格。公示期满无异议的，按规定办理人员编制</w:t>
      </w:r>
      <w:r>
        <w:rPr>
          <w:rFonts w:hint="eastAsia"/>
        </w:rPr>
        <w:t>和相关聘用手续</w:t>
      </w:r>
      <w:r>
        <w:t>并签订聘用合同。在办理</w:t>
      </w:r>
      <w:r>
        <w:rPr>
          <w:rFonts w:hint="eastAsia"/>
        </w:rPr>
        <w:t>相关</w:t>
      </w:r>
      <w:r>
        <w:t>手续前审核档案资料，若发现</w:t>
      </w:r>
      <w:r>
        <w:rPr>
          <w:rFonts w:hint="eastAsia"/>
        </w:rPr>
        <w:t>应聘</w:t>
      </w:r>
      <w:r>
        <w:t>人员档案材料有不符合</w:t>
      </w:r>
      <w:r>
        <w:rPr>
          <w:rFonts w:hint="eastAsia"/>
        </w:rPr>
        <w:t>引进人才</w:t>
      </w:r>
      <w:r>
        <w:t>条件的，取消聘用。</w:t>
      </w:r>
      <w:r>
        <w:rPr>
          <w:rFonts w:hint="eastAsia"/>
        </w:rPr>
        <w:t>为保持教师队伍的相对稳定，聘用人员在单县服务年限不低于五年（含试用期）。</w:t>
      </w:r>
    </w:p>
    <w:p w:rsidR="005774F4" w:rsidRDefault="001D27D1" w:rsidP="00D975F2">
      <w:pPr>
        <w:pStyle w:val="a7"/>
        <w:spacing w:before="0" w:beforeAutospacing="0" w:after="0" w:afterAutospacing="0" w:line="560" w:lineRule="exact"/>
        <w:rPr>
          <w:rFonts w:ascii="黑体" w:eastAsia="黑体" w:hAnsi="黑体" w:cs="宋体"/>
          <w:sz w:val="32"/>
          <w:szCs w:val="32"/>
          <w:lang w:val="zh-CN" w:bidi="zh-CN"/>
        </w:rPr>
      </w:pPr>
      <w:r>
        <w:rPr>
          <w:rFonts w:ascii="黑体" w:eastAsia="黑体" w:hAnsi="黑体" w:cs="宋体" w:hint="eastAsia"/>
          <w:sz w:val="32"/>
          <w:szCs w:val="32"/>
          <w:lang w:val="zh-CN" w:bidi="zh-CN"/>
        </w:rPr>
        <w:t>九、其他</w:t>
      </w:r>
    </w:p>
    <w:p w:rsidR="005774F4" w:rsidRDefault="001D27D1" w:rsidP="00D975F2">
      <w:pPr>
        <w:spacing w:line="560" w:lineRule="exact"/>
      </w:pPr>
      <w:r>
        <w:rPr>
          <w:rFonts w:hint="eastAsia"/>
        </w:rPr>
        <w:t>本方案由2025年单县</w:t>
      </w:r>
      <w:proofErr w:type="gramStart"/>
      <w:r>
        <w:rPr>
          <w:rFonts w:hint="eastAsia"/>
        </w:rPr>
        <w:t>教体系统</w:t>
      </w:r>
      <w:proofErr w:type="gramEnd"/>
      <w:r>
        <w:rPr>
          <w:rFonts w:hint="eastAsia"/>
        </w:rPr>
        <w:t>招聘教师工作专项小组负责解释。</w:t>
      </w:r>
    </w:p>
    <w:p w:rsidR="005774F4" w:rsidRDefault="001D27D1" w:rsidP="00D975F2">
      <w:pPr>
        <w:spacing w:line="560" w:lineRule="exact"/>
      </w:pPr>
      <w:r>
        <w:rPr>
          <w:rFonts w:hint="eastAsia"/>
        </w:rPr>
        <w:t>咨询电话：0530</w:t>
      </w:r>
      <w:r>
        <w:t>—</w:t>
      </w:r>
      <w:r>
        <w:rPr>
          <w:rFonts w:hint="eastAsia"/>
        </w:rPr>
        <w:t>4678314</w:t>
      </w:r>
    </w:p>
    <w:p w:rsidR="00D51568" w:rsidRDefault="001D27D1" w:rsidP="00D975F2">
      <w:pPr>
        <w:spacing w:line="560" w:lineRule="exact"/>
      </w:pPr>
      <w:r>
        <w:rPr>
          <w:rFonts w:hint="eastAsia"/>
        </w:rPr>
        <w:t>附件：</w:t>
      </w:r>
    </w:p>
    <w:p w:rsidR="005774F4" w:rsidRDefault="001D27D1" w:rsidP="00D975F2">
      <w:pPr>
        <w:spacing w:line="560" w:lineRule="exact"/>
      </w:pPr>
      <w:r>
        <w:rPr>
          <w:rFonts w:hint="eastAsia"/>
        </w:rPr>
        <w:lastRenderedPageBreak/>
        <w:t>1.单县</w:t>
      </w:r>
      <w:proofErr w:type="gramStart"/>
      <w:r>
        <w:rPr>
          <w:rFonts w:hint="eastAsia"/>
        </w:rPr>
        <w:t>教体系统</w:t>
      </w:r>
      <w:proofErr w:type="gramEnd"/>
      <w:r w:rsidR="00624341">
        <w:rPr>
          <w:rFonts w:hint="eastAsia"/>
        </w:rPr>
        <w:t>第</w:t>
      </w:r>
      <w:r w:rsidR="000D02D7">
        <w:rPr>
          <w:rFonts w:hint="eastAsia"/>
        </w:rPr>
        <w:t>四</w:t>
      </w:r>
      <w:r w:rsidR="00624341">
        <w:rPr>
          <w:rFonts w:hint="eastAsia"/>
        </w:rPr>
        <w:t>次</w:t>
      </w:r>
      <w:r>
        <w:rPr>
          <w:rFonts w:hint="eastAsia"/>
        </w:rPr>
        <w:t>引进高层次人才岗位一览表</w:t>
      </w:r>
    </w:p>
    <w:p w:rsidR="005774F4" w:rsidRDefault="001D27D1" w:rsidP="00D975F2">
      <w:pPr>
        <w:spacing w:line="560" w:lineRule="exact"/>
      </w:pPr>
      <w:r>
        <w:t>2.单县</w:t>
      </w:r>
      <w:proofErr w:type="gramStart"/>
      <w:r>
        <w:t>教体系统</w:t>
      </w:r>
      <w:proofErr w:type="gramEnd"/>
      <w:r w:rsidR="00624341">
        <w:rPr>
          <w:rFonts w:hint="eastAsia"/>
        </w:rPr>
        <w:t>第</w:t>
      </w:r>
      <w:r w:rsidR="000D02D7">
        <w:rPr>
          <w:rFonts w:hint="eastAsia"/>
        </w:rPr>
        <w:t>四</w:t>
      </w:r>
      <w:r w:rsidR="00624341">
        <w:rPr>
          <w:rFonts w:hint="eastAsia"/>
        </w:rPr>
        <w:t>次</w:t>
      </w:r>
      <w:r>
        <w:rPr>
          <w:rFonts w:hint="eastAsia"/>
        </w:rPr>
        <w:t>引进高层次人才</w:t>
      </w:r>
      <w:r>
        <w:t>诚信承诺书</w:t>
      </w:r>
    </w:p>
    <w:p w:rsidR="005774F4" w:rsidRDefault="001D27D1" w:rsidP="00D975F2">
      <w:pPr>
        <w:spacing w:line="560" w:lineRule="exact"/>
      </w:pPr>
      <w:r>
        <w:rPr>
          <w:rFonts w:hint="eastAsia"/>
        </w:rPr>
        <w:t>3.单县</w:t>
      </w:r>
      <w:proofErr w:type="gramStart"/>
      <w:r>
        <w:rPr>
          <w:rFonts w:hint="eastAsia"/>
        </w:rPr>
        <w:t>教体系统</w:t>
      </w:r>
      <w:proofErr w:type="gramEnd"/>
      <w:r w:rsidR="00624341">
        <w:rPr>
          <w:rFonts w:hint="eastAsia"/>
        </w:rPr>
        <w:t>第</w:t>
      </w:r>
      <w:r w:rsidR="000D02D7">
        <w:rPr>
          <w:rFonts w:hint="eastAsia"/>
        </w:rPr>
        <w:t>四</w:t>
      </w:r>
      <w:r w:rsidR="00624341">
        <w:rPr>
          <w:rFonts w:hint="eastAsia"/>
        </w:rPr>
        <w:t>次</w:t>
      </w:r>
      <w:r>
        <w:rPr>
          <w:rFonts w:hint="eastAsia"/>
        </w:rPr>
        <w:t>引进高层次人才报名登记表</w:t>
      </w:r>
    </w:p>
    <w:p w:rsidR="005774F4" w:rsidRDefault="001D27D1" w:rsidP="00D975F2">
      <w:pPr>
        <w:spacing w:line="560" w:lineRule="exact"/>
      </w:pPr>
      <w:r>
        <w:rPr>
          <w:rFonts w:hint="eastAsia"/>
        </w:rPr>
        <w:t>4.单县</w:t>
      </w:r>
      <w:proofErr w:type="gramStart"/>
      <w:r>
        <w:rPr>
          <w:rFonts w:hint="eastAsia"/>
        </w:rPr>
        <w:t>教体系统</w:t>
      </w:r>
      <w:proofErr w:type="gramEnd"/>
      <w:r w:rsidR="00624341">
        <w:rPr>
          <w:rFonts w:hint="eastAsia"/>
        </w:rPr>
        <w:t>第</w:t>
      </w:r>
      <w:r w:rsidR="000D02D7">
        <w:rPr>
          <w:rFonts w:hint="eastAsia"/>
        </w:rPr>
        <w:t>四</w:t>
      </w:r>
      <w:r w:rsidR="00624341">
        <w:rPr>
          <w:rFonts w:hint="eastAsia"/>
        </w:rPr>
        <w:t>次</w:t>
      </w:r>
      <w:r>
        <w:rPr>
          <w:rFonts w:hint="eastAsia"/>
        </w:rPr>
        <w:t>引进高层次人才报名汇总表</w:t>
      </w:r>
    </w:p>
    <w:p w:rsidR="005774F4" w:rsidRDefault="005774F4" w:rsidP="00D975F2">
      <w:pPr>
        <w:spacing w:line="560" w:lineRule="exact"/>
      </w:pPr>
    </w:p>
    <w:p w:rsidR="009F70A9" w:rsidRDefault="009F70A9" w:rsidP="00D975F2">
      <w:pPr>
        <w:spacing w:line="560" w:lineRule="exact"/>
      </w:pPr>
    </w:p>
    <w:p w:rsidR="00D975F2" w:rsidRDefault="00D975F2" w:rsidP="00D975F2">
      <w:pPr>
        <w:spacing w:line="560" w:lineRule="exact"/>
      </w:pPr>
    </w:p>
    <w:p w:rsidR="00D975F2" w:rsidRDefault="00D975F2" w:rsidP="00D975F2">
      <w:pPr>
        <w:spacing w:line="560" w:lineRule="exact"/>
      </w:pPr>
    </w:p>
    <w:p w:rsidR="005774F4" w:rsidRDefault="001D27D1" w:rsidP="00D975F2">
      <w:pPr>
        <w:spacing w:line="560" w:lineRule="exact"/>
        <w:ind w:firstLineChars="1000" w:firstLine="3200"/>
      </w:pPr>
      <w:r>
        <w:rPr>
          <w:rFonts w:hint="eastAsia"/>
        </w:rPr>
        <w:t>单县</w:t>
      </w:r>
      <w:proofErr w:type="gramStart"/>
      <w:r>
        <w:rPr>
          <w:rFonts w:hint="eastAsia"/>
        </w:rPr>
        <w:t>教体系统</w:t>
      </w:r>
      <w:proofErr w:type="gramEnd"/>
      <w:r>
        <w:rPr>
          <w:rFonts w:hint="eastAsia"/>
        </w:rPr>
        <w:t>招聘教师工作专项小组</w:t>
      </w:r>
    </w:p>
    <w:p w:rsidR="005774F4" w:rsidRDefault="001D27D1" w:rsidP="00D975F2">
      <w:pPr>
        <w:pStyle w:val="a7"/>
        <w:spacing w:before="0" w:beforeAutospacing="0" w:after="0" w:afterAutospacing="0" w:line="560" w:lineRule="exact"/>
        <w:rPr>
          <w:rFonts w:ascii="仿宋_GB2312"/>
          <w:sz w:val="32"/>
          <w:szCs w:val="32"/>
        </w:rPr>
      </w:pPr>
      <w:r>
        <w:rPr>
          <w:rFonts w:ascii="仿宋_GB2312" w:hint="eastAsia"/>
          <w:sz w:val="32"/>
          <w:szCs w:val="32"/>
        </w:rPr>
        <w:t xml:space="preserve">                         2025年</w:t>
      </w:r>
      <w:r w:rsidR="000D02D7">
        <w:rPr>
          <w:rFonts w:ascii="仿宋_GB2312" w:hint="eastAsia"/>
          <w:sz w:val="32"/>
          <w:szCs w:val="32"/>
        </w:rPr>
        <w:t>4</w:t>
      </w:r>
      <w:r>
        <w:rPr>
          <w:rFonts w:ascii="仿宋_GB2312" w:hint="eastAsia"/>
          <w:sz w:val="32"/>
          <w:szCs w:val="32"/>
        </w:rPr>
        <w:t>月</w:t>
      </w:r>
      <w:r w:rsidR="00104AB4">
        <w:rPr>
          <w:rFonts w:ascii="仿宋_GB2312" w:hint="eastAsia"/>
          <w:sz w:val="32"/>
          <w:szCs w:val="32"/>
        </w:rPr>
        <w:t>1</w:t>
      </w:r>
      <w:r w:rsidR="00D94B9B">
        <w:rPr>
          <w:rFonts w:ascii="仿宋_GB2312" w:hint="eastAsia"/>
          <w:sz w:val="32"/>
          <w:szCs w:val="32"/>
        </w:rPr>
        <w:t>4</w:t>
      </w:r>
      <w:bookmarkStart w:id="0" w:name="_GoBack"/>
      <w:bookmarkEnd w:id="0"/>
      <w:r>
        <w:rPr>
          <w:rFonts w:ascii="仿宋_GB2312" w:hint="eastAsia"/>
          <w:sz w:val="32"/>
          <w:szCs w:val="32"/>
        </w:rPr>
        <w:t>日</w:t>
      </w:r>
    </w:p>
    <w:sectPr w:rsidR="005774F4">
      <w:headerReference w:type="even" r:id="rId10"/>
      <w:headerReference w:type="default" r:id="rId11"/>
      <w:footerReference w:type="even" r:id="rId12"/>
      <w:footerReference w:type="default" r:id="rId13"/>
      <w:headerReference w:type="first" r:id="rId14"/>
      <w:footerReference w:type="first" r:id="rId15"/>
      <w:pgSz w:w="11910" w:h="16840"/>
      <w:pgMar w:top="1580" w:right="1260" w:bottom="1840" w:left="1420" w:header="0" w:footer="16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8A6" w:rsidRDefault="00FE78A6">
      <w:pPr>
        <w:spacing w:line="240" w:lineRule="auto"/>
      </w:pPr>
      <w:r>
        <w:separator/>
      </w:r>
    </w:p>
  </w:endnote>
  <w:endnote w:type="continuationSeparator" w:id="0">
    <w:p w:rsidR="00FE78A6" w:rsidRDefault="00FE7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F4" w:rsidRDefault="00FE78A6">
    <w:pPr>
      <w:pStyle w:val="a3"/>
      <w:rPr>
        <w:sz w:val="20"/>
      </w:rPr>
    </w:pPr>
    <w:r>
      <w:rPr>
        <w:lang w:val="en-US" w:bidi="ar-SA"/>
      </w:rPr>
      <w:pict>
        <v:shapetype id="_x0000_t202" coordsize="21600,21600" o:spt="202" path="m,l,21600r21600,l21600,xe">
          <v:stroke joinstyle="miter"/>
          <v:path gradientshapeok="t" o:connecttype="rect"/>
        </v:shapetype>
        <v:shape id="Text Box 5" o:spid="_x0000_s3074" type="#_x0000_t202" style="position:absolute;left:0;text-align:left;margin-left:91.3pt;margin-top:748.7pt;width:44.15pt;height:17.55pt;z-index:-251657216;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EgdrgIAAKg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" filled="f" stroked="f">
          <v:textbox inset="0,0,0,0">
            <w:txbxContent>
              <w:p w:rsidR="005774F4" w:rsidRDefault="005774F4"/>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F4" w:rsidRDefault="00FE78A6">
    <w:pPr>
      <w:pStyle w:val="a3"/>
      <w:rPr>
        <w:sz w:val="20"/>
      </w:rPr>
    </w:pPr>
    <w:r>
      <w:rPr>
        <w:lang w:val="en-US" w:bidi="ar-SA"/>
      </w:rPr>
      <w:pict>
        <v:shapetype id="_x0000_t202" coordsize="21600,21600" o:spt="202" path="m,l,21600r21600,l21600,xe">
          <v:stroke joinstyle="miter"/>
          <v:path gradientshapeok="t" o:connecttype="rect"/>
        </v:shapetype>
        <v:shape id="Text Box 6" o:spid="_x0000_s3073" type="#_x0000_t202" style="position:absolute;left:0;text-align:left;margin-left:460pt;margin-top:748.7pt;width:44.15pt;height:17.55pt;z-index:-251656192;mso-position-horizontal-relative:page;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2PrgIAAK8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" filled="f" stroked="f">
          <v:textbox inset="0,0,0,0">
            <w:txbxContent>
              <w:p w:rsidR="005774F4" w:rsidRDefault="005774F4"/>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F4" w:rsidRDefault="005774F4">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8A6" w:rsidRDefault="00FE78A6">
      <w:pPr>
        <w:spacing w:line="240" w:lineRule="auto"/>
      </w:pPr>
      <w:r>
        <w:separator/>
      </w:r>
    </w:p>
  </w:footnote>
  <w:footnote w:type="continuationSeparator" w:id="0">
    <w:p w:rsidR="00FE78A6" w:rsidRDefault="00FE78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F4" w:rsidRDefault="005774F4">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F4" w:rsidRPr="005F428C" w:rsidRDefault="005774F4" w:rsidP="005F428C">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F4" w:rsidRDefault="005774F4">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jZmRiNjQ3YjNlNTg1ODU4YTJlYTc2MGIyZmRmMTcifQ=="/>
  </w:docVars>
  <w:rsids>
    <w:rsidRoot w:val="00CA146E"/>
    <w:rsid w:val="000014AA"/>
    <w:rsid w:val="00002612"/>
    <w:rsid w:val="000030C3"/>
    <w:rsid w:val="00005DDF"/>
    <w:rsid w:val="00011224"/>
    <w:rsid w:val="00014F4B"/>
    <w:rsid w:val="00015B96"/>
    <w:rsid w:val="000165F2"/>
    <w:rsid w:val="00025CCD"/>
    <w:rsid w:val="00026046"/>
    <w:rsid w:val="0003348B"/>
    <w:rsid w:val="00034B6D"/>
    <w:rsid w:val="00036E5B"/>
    <w:rsid w:val="00045A43"/>
    <w:rsid w:val="000509D1"/>
    <w:rsid w:val="00051A4D"/>
    <w:rsid w:val="00052E4B"/>
    <w:rsid w:val="00055065"/>
    <w:rsid w:val="00056C2E"/>
    <w:rsid w:val="00057D4D"/>
    <w:rsid w:val="0006036D"/>
    <w:rsid w:val="00064382"/>
    <w:rsid w:val="00065731"/>
    <w:rsid w:val="00065AD6"/>
    <w:rsid w:val="0007109A"/>
    <w:rsid w:val="00073521"/>
    <w:rsid w:val="00082A39"/>
    <w:rsid w:val="00084E31"/>
    <w:rsid w:val="00087A73"/>
    <w:rsid w:val="000905FC"/>
    <w:rsid w:val="00092FD2"/>
    <w:rsid w:val="0009732C"/>
    <w:rsid w:val="000A0DFD"/>
    <w:rsid w:val="000A3E19"/>
    <w:rsid w:val="000A4CFB"/>
    <w:rsid w:val="000A525A"/>
    <w:rsid w:val="000A6549"/>
    <w:rsid w:val="000B2D18"/>
    <w:rsid w:val="000B76C3"/>
    <w:rsid w:val="000C2A1D"/>
    <w:rsid w:val="000C4EAA"/>
    <w:rsid w:val="000C5467"/>
    <w:rsid w:val="000D02AA"/>
    <w:rsid w:val="000D02D7"/>
    <w:rsid w:val="000E4035"/>
    <w:rsid w:val="000E4A8C"/>
    <w:rsid w:val="000E558A"/>
    <w:rsid w:val="000E6AFE"/>
    <w:rsid w:val="000E7476"/>
    <w:rsid w:val="000F4EF4"/>
    <w:rsid w:val="000F6DEB"/>
    <w:rsid w:val="000F7A7D"/>
    <w:rsid w:val="00104AB4"/>
    <w:rsid w:val="00105B2E"/>
    <w:rsid w:val="00107761"/>
    <w:rsid w:val="0011631D"/>
    <w:rsid w:val="00123311"/>
    <w:rsid w:val="00123C48"/>
    <w:rsid w:val="0012458B"/>
    <w:rsid w:val="001338DE"/>
    <w:rsid w:val="00133A6D"/>
    <w:rsid w:val="001372C8"/>
    <w:rsid w:val="00137AD5"/>
    <w:rsid w:val="0014050D"/>
    <w:rsid w:val="001413F0"/>
    <w:rsid w:val="00150944"/>
    <w:rsid w:val="00152A8E"/>
    <w:rsid w:val="00160961"/>
    <w:rsid w:val="0016328C"/>
    <w:rsid w:val="0017178F"/>
    <w:rsid w:val="00173125"/>
    <w:rsid w:val="00181630"/>
    <w:rsid w:val="00181A44"/>
    <w:rsid w:val="00181E12"/>
    <w:rsid w:val="00190B11"/>
    <w:rsid w:val="00194100"/>
    <w:rsid w:val="00196D98"/>
    <w:rsid w:val="001A20AE"/>
    <w:rsid w:val="001A49A9"/>
    <w:rsid w:val="001A566E"/>
    <w:rsid w:val="001C4147"/>
    <w:rsid w:val="001C6DE6"/>
    <w:rsid w:val="001C7E54"/>
    <w:rsid w:val="001D27D1"/>
    <w:rsid w:val="001E2C9D"/>
    <w:rsid w:val="001E3AE1"/>
    <w:rsid w:val="001E6D4A"/>
    <w:rsid w:val="001F13D5"/>
    <w:rsid w:val="001F7010"/>
    <w:rsid w:val="001F7D5B"/>
    <w:rsid w:val="00200C35"/>
    <w:rsid w:val="002015FE"/>
    <w:rsid w:val="002042C4"/>
    <w:rsid w:val="002072AB"/>
    <w:rsid w:val="00213683"/>
    <w:rsid w:val="002144FF"/>
    <w:rsid w:val="002148B5"/>
    <w:rsid w:val="00215963"/>
    <w:rsid w:val="0022039A"/>
    <w:rsid w:val="00220907"/>
    <w:rsid w:val="0022425B"/>
    <w:rsid w:val="0022588E"/>
    <w:rsid w:val="002266B1"/>
    <w:rsid w:val="00232BFF"/>
    <w:rsid w:val="00232D84"/>
    <w:rsid w:val="00237B6A"/>
    <w:rsid w:val="00242600"/>
    <w:rsid w:val="00242D95"/>
    <w:rsid w:val="0024372A"/>
    <w:rsid w:val="00246F81"/>
    <w:rsid w:val="00250122"/>
    <w:rsid w:val="0025364D"/>
    <w:rsid w:val="0025401E"/>
    <w:rsid w:val="0025741B"/>
    <w:rsid w:val="0025794C"/>
    <w:rsid w:val="00262B75"/>
    <w:rsid w:val="002724D5"/>
    <w:rsid w:val="0027349C"/>
    <w:rsid w:val="00273535"/>
    <w:rsid w:val="002775E5"/>
    <w:rsid w:val="00280C0A"/>
    <w:rsid w:val="00281B90"/>
    <w:rsid w:val="00281EE1"/>
    <w:rsid w:val="002846F8"/>
    <w:rsid w:val="00285EF3"/>
    <w:rsid w:val="002907F1"/>
    <w:rsid w:val="002A0C49"/>
    <w:rsid w:val="002A2566"/>
    <w:rsid w:val="002A2E67"/>
    <w:rsid w:val="002A3B3E"/>
    <w:rsid w:val="002A7222"/>
    <w:rsid w:val="002A73E3"/>
    <w:rsid w:val="002B3ECE"/>
    <w:rsid w:val="002B7424"/>
    <w:rsid w:val="002B7924"/>
    <w:rsid w:val="002C2ECD"/>
    <w:rsid w:val="002C3785"/>
    <w:rsid w:val="002C5CD8"/>
    <w:rsid w:val="002C6722"/>
    <w:rsid w:val="002D4E07"/>
    <w:rsid w:val="002E1E18"/>
    <w:rsid w:val="002E3D39"/>
    <w:rsid w:val="002E3D54"/>
    <w:rsid w:val="002E3DD1"/>
    <w:rsid w:val="002E5406"/>
    <w:rsid w:val="002F08C4"/>
    <w:rsid w:val="002F32AA"/>
    <w:rsid w:val="00301515"/>
    <w:rsid w:val="00305CB1"/>
    <w:rsid w:val="003070B8"/>
    <w:rsid w:val="00317C09"/>
    <w:rsid w:val="00320B45"/>
    <w:rsid w:val="00320E8E"/>
    <w:rsid w:val="00321352"/>
    <w:rsid w:val="00322163"/>
    <w:rsid w:val="00325C5B"/>
    <w:rsid w:val="003302EE"/>
    <w:rsid w:val="003319C5"/>
    <w:rsid w:val="00334BC6"/>
    <w:rsid w:val="0034199E"/>
    <w:rsid w:val="00343514"/>
    <w:rsid w:val="0034351B"/>
    <w:rsid w:val="00343CE0"/>
    <w:rsid w:val="003465C2"/>
    <w:rsid w:val="003528F0"/>
    <w:rsid w:val="00353790"/>
    <w:rsid w:val="00360352"/>
    <w:rsid w:val="0036706C"/>
    <w:rsid w:val="00367D95"/>
    <w:rsid w:val="00370B97"/>
    <w:rsid w:val="003819B5"/>
    <w:rsid w:val="00381D4B"/>
    <w:rsid w:val="00382A4C"/>
    <w:rsid w:val="00382EB1"/>
    <w:rsid w:val="00383DE0"/>
    <w:rsid w:val="00384EB2"/>
    <w:rsid w:val="0039064C"/>
    <w:rsid w:val="00390D6B"/>
    <w:rsid w:val="00394CA7"/>
    <w:rsid w:val="00396FF8"/>
    <w:rsid w:val="003A37DB"/>
    <w:rsid w:val="003B0368"/>
    <w:rsid w:val="003B16CF"/>
    <w:rsid w:val="003B2375"/>
    <w:rsid w:val="003B3042"/>
    <w:rsid w:val="003B6EAB"/>
    <w:rsid w:val="003B75C4"/>
    <w:rsid w:val="003C0390"/>
    <w:rsid w:val="003C13B2"/>
    <w:rsid w:val="003C1FE0"/>
    <w:rsid w:val="003C461C"/>
    <w:rsid w:val="003D39AC"/>
    <w:rsid w:val="003D4FCA"/>
    <w:rsid w:val="003D673D"/>
    <w:rsid w:val="003D7DE7"/>
    <w:rsid w:val="003E1E4D"/>
    <w:rsid w:val="003E3E3E"/>
    <w:rsid w:val="003F17FF"/>
    <w:rsid w:val="003F27EC"/>
    <w:rsid w:val="00406ED5"/>
    <w:rsid w:val="0041146B"/>
    <w:rsid w:val="00415B3C"/>
    <w:rsid w:val="00430080"/>
    <w:rsid w:val="0043131C"/>
    <w:rsid w:val="00431E9E"/>
    <w:rsid w:val="004347DA"/>
    <w:rsid w:val="004361C3"/>
    <w:rsid w:val="004405CD"/>
    <w:rsid w:val="004413FC"/>
    <w:rsid w:val="00447A2D"/>
    <w:rsid w:val="0045309B"/>
    <w:rsid w:val="004600E6"/>
    <w:rsid w:val="00461AC3"/>
    <w:rsid w:val="0046367F"/>
    <w:rsid w:val="00464952"/>
    <w:rsid w:val="00464954"/>
    <w:rsid w:val="00465813"/>
    <w:rsid w:val="00471F34"/>
    <w:rsid w:val="00481D4F"/>
    <w:rsid w:val="00483DBF"/>
    <w:rsid w:val="00485201"/>
    <w:rsid w:val="0048523E"/>
    <w:rsid w:val="00485E34"/>
    <w:rsid w:val="00486871"/>
    <w:rsid w:val="00490497"/>
    <w:rsid w:val="00490A29"/>
    <w:rsid w:val="00493C2D"/>
    <w:rsid w:val="004B2E1A"/>
    <w:rsid w:val="004C38E4"/>
    <w:rsid w:val="004C3DAF"/>
    <w:rsid w:val="004D135B"/>
    <w:rsid w:val="004F0C89"/>
    <w:rsid w:val="004F1321"/>
    <w:rsid w:val="004F1D0A"/>
    <w:rsid w:val="004F43D8"/>
    <w:rsid w:val="004F5BAA"/>
    <w:rsid w:val="00500EC0"/>
    <w:rsid w:val="00501337"/>
    <w:rsid w:val="00504B89"/>
    <w:rsid w:val="00510ABD"/>
    <w:rsid w:val="00515631"/>
    <w:rsid w:val="00517391"/>
    <w:rsid w:val="005234A9"/>
    <w:rsid w:val="005235B5"/>
    <w:rsid w:val="00523C40"/>
    <w:rsid w:val="00527170"/>
    <w:rsid w:val="00530D22"/>
    <w:rsid w:val="005348BA"/>
    <w:rsid w:val="00534C46"/>
    <w:rsid w:val="00540C39"/>
    <w:rsid w:val="00542C16"/>
    <w:rsid w:val="00543897"/>
    <w:rsid w:val="00553FA7"/>
    <w:rsid w:val="005612CA"/>
    <w:rsid w:val="00564AC2"/>
    <w:rsid w:val="00565B09"/>
    <w:rsid w:val="00571D9F"/>
    <w:rsid w:val="00573A1A"/>
    <w:rsid w:val="00576518"/>
    <w:rsid w:val="005774F4"/>
    <w:rsid w:val="00577738"/>
    <w:rsid w:val="0058353E"/>
    <w:rsid w:val="00583685"/>
    <w:rsid w:val="00590559"/>
    <w:rsid w:val="00596826"/>
    <w:rsid w:val="005A06A2"/>
    <w:rsid w:val="005A0D20"/>
    <w:rsid w:val="005A1D69"/>
    <w:rsid w:val="005A4A91"/>
    <w:rsid w:val="005B54B6"/>
    <w:rsid w:val="005B7640"/>
    <w:rsid w:val="005C302F"/>
    <w:rsid w:val="005C3ABC"/>
    <w:rsid w:val="005C7FD5"/>
    <w:rsid w:val="005D323F"/>
    <w:rsid w:val="005D4505"/>
    <w:rsid w:val="005E1439"/>
    <w:rsid w:val="005E62D6"/>
    <w:rsid w:val="005F225B"/>
    <w:rsid w:val="005F428C"/>
    <w:rsid w:val="005F5ADF"/>
    <w:rsid w:val="005F6BA0"/>
    <w:rsid w:val="00600F0D"/>
    <w:rsid w:val="006048D5"/>
    <w:rsid w:val="00605182"/>
    <w:rsid w:val="0060669C"/>
    <w:rsid w:val="006074C6"/>
    <w:rsid w:val="00610897"/>
    <w:rsid w:val="00610B09"/>
    <w:rsid w:val="00611922"/>
    <w:rsid w:val="00611A44"/>
    <w:rsid w:val="00612246"/>
    <w:rsid w:val="0061268D"/>
    <w:rsid w:val="00613971"/>
    <w:rsid w:val="00616728"/>
    <w:rsid w:val="00616775"/>
    <w:rsid w:val="0061767A"/>
    <w:rsid w:val="00617AB7"/>
    <w:rsid w:val="00621E5F"/>
    <w:rsid w:val="00624341"/>
    <w:rsid w:val="006264B9"/>
    <w:rsid w:val="00630005"/>
    <w:rsid w:val="006317F1"/>
    <w:rsid w:val="00634F32"/>
    <w:rsid w:val="00635DD8"/>
    <w:rsid w:val="006413C3"/>
    <w:rsid w:val="006454C6"/>
    <w:rsid w:val="006512A5"/>
    <w:rsid w:val="00653A98"/>
    <w:rsid w:val="006676C5"/>
    <w:rsid w:val="00676402"/>
    <w:rsid w:val="00677C64"/>
    <w:rsid w:val="00681B35"/>
    <w:rsid w:val="00682828"/>
    <w:rsid w:val="00682EF5"/>
    <w:rsid w:val="00685030"/>
    <w:rsid w:val="006869DD"/>
    <w:rsid w:val="00686FBB"/>
    <w:rsid w:val="00687CCE"/>
    <w:rsid w:val="00690B09"/>
    <w:rsid w:val="006944CB"/>
    <w:rsid w:val="00696EAA"/>
    <w:rsid w:val="00696EDE"/>
    <w:rsid w:val="0069747D"/>
    <w:rsid w:val="006A2AEF"/>
    <w:rsid w:val="006A6E17"/>
    <w:rsid w:val="006B1272"/>
    <w:rsid w:val="006B1B2C"/>
    <w:rsid w:val="006B2F87"/>
    <w:rsid w:val="006B64F1"/>
    <w:rsid w:val="006C0C34"/>
    <w:rsid w:val="006C17B6"/>
    <w:rsid w:val="006C33A9"/>
    <w:rsid w:val="006C3827"/>
    <w:rsid w:val="006C7874"/>
    <w:rsid w:val="006D4F90"/>
    <w:rsid w:val="006D7525"/>
    <w:rsid w:val="006E109E"/>
    <w:rsid w:val="006E1286"/>
    <w:rsid w:val="006F1F9C"/>
    <w:rsid w:val="006F522D"/>
    <w:rsid w:val="007036AF"/>
    <w:rsid w:val="00703A97"/>
    <w:rsid w:val="00705638"/>
    <w:rsid w:val="007063DA"/>
    <w:rsid w:val="007162A0"/>
    <w:rsid w:val="00716D86"/>
    <w:rsid w:val="007173E9"/>
    <w:rsid w:val="00727577"/>
    <w:rsid w:val="0073126D"/>
    <w:rsid w:val="00736D20"/>
    <w:rsid w:val="007375CE"/>
    <w:rsid w:val="00740756"/>
    <w:rsid w:val="00740A87"/>
    <w:rsid w:val="007431DE"/>
    <w:rsid w:val="00750C31"/>
    <w:rsid w:val="00751DB0"/>
    <w:rsid w:val="00755EA3"/>
    <w:rsid w:val="0076535D"/>
    <w:rsid w:val="00774388"/>
    <w:rsid w:val="0077627E"/>
    <w:rsid w:val="0078044D"/>
    <w:rsid w:val="00782698"/>
    <w:rsid w:val="0078360E"/>
    <w:rsid w:val="0078725E"/>
    <w:rsid w:val="00792654"/>
    <w:rsid w:val="00797253"/>
    <w:rsid w:val="007A4832"/>
    <w:rsid w:val="007A6BAE"/>
    <w:rsid w:val="007A7161"/>
    <w:rsid w:val="007B00E6"/>
    <w:rsid w:val="007B7E38"/>
    <w:rsid w:val="007C00A8"/>
    <w:rsid w:val="007C0473"/>
    <w:rsid w:val="007C45D5"/>
    <w:rsid w:val="007D2460"/>
    <w:rsid w:val="007E0ACD"/>
    <w:rsid w:val="007E1022"/>
    <w:rsid w:val="007E59E5"/>
    <w:rsid w:val="007E7CEE"/>
    <w:rsid w:val="007F1622"/>
    <w:rsid w:val="007F6E0C"/>
    <w:rsid w:val="007F7D82"/>
    <w:rsid w:val="00800C94"/>
    <w:rsid w:val="008029CB"/>
    <w:rsid w:val="008032A0"/>
    <w:rsid w:val="00805E5E"/>
    <w:rsid w:val="008124FE"/>
    <w:rsid w:val="0081394B"/>
    <w:rsid w:val="00815222"/>
    <w:rsid w:val="008242DD"/>
    <w:rsid w:val="00832A79"/>
    <w:rsid w:val="0083463C"/>
    <w:rsid w:val="008355C4"/>
    <w:rsid w:val="008401E7"/>
    <w:rsid w:val="00842E37"/>
    <w:rsid w:val="008436F4"/>
    <w:rsid w:val="00853A29"/>
    <w:rsid w:val="008548B6"/>
    <w:rsid w:val="00854926"/>
    <w:rsid w:val="00855353"/>
    <w:rsid w:val="00855C2E"/>
    <w:rsid w:val="008561B3"/>
    <w:rsid w:val="00860423"/>
    <w:rsid w:val="0086207A"/>
    <w:rsid w:val="00870573"/>
    <w:rsid w:val="00872B98"/>
    <w:rsid w:val="00873A4A"/>
    <w:rsid w:val="00875572"/>
    <w:rsid w:val="00881474"/>
    <w:rsid w:val="0088735C"/>
    <w:rsid w:val="00890C28"/>
    <w:rsid w:val="00892D54"/>
    <w:rsid w:val="00897BF6"/>
    <w:rsid w:val="008A0765"/>
    <w:rsid w:val="008A0F8B"/>
    <w:rsid w:val="008A22B4"/>
    <w:rsid w:val="008A2E5F"/>
    <w:rsid w:val="008A35EC"/>
    <w:rsid w:val="008A49C0"/>
    <w:rsid w:val="008A7B15"/>
    <w:rsid w:val="008B4479"/>
    <w:rsid w:val="008B58C1"/>
    <w:rsid w:val="008B6408"/>
    <w:rsid w:val="008B708E"/>
    <w:rsid w:val="008C018C"/>
    <w:rsid w:val="008C25FD"/>
    <w:rsid w:val="008C357A"/>
    <w:rsid w:val="008C40BA"/>
    <w:rsid w:val="008C6175"/>
    <w:rsid w:val="008C73C8"/>
    <w:rsid w:val="008D2E2D"/>
    <w:rsid w:val="008D41D7"/>
    <w:rsid w:val="008E2F75"/>
    <w:rsid w:val="008E528B"/>
    <w:rsid w:val="008E6986"/>
    <w:rsid w:val="008E7420"/>
    <w:rsid w:val="008F0458"/>
    <w:rsid w:val="008F05F4"/>
    <w:rsid w:val="008F2165"/>
    <w:rsid w:val="008F36D6"/>
    <w:rsid w:val="0091035A"/>
    <w:rsid w:val="009113DE"/>
    <w:rsid w:val="00914058"/>
    <w:rsid w:val="009157B3"/>
    <w:rsid w:val="0091776D"/>
    <w:rsid w:val="00921656"/>
    <w:rsid w:val="009219D2"/>
    <w:rsid w:val="00924724"/>
    <w:rsid w:val="00925621"/>
    <w:rsid w:val="0093072E"/>
    <w:rsid w:val="0093157B"/>
    <w:rsid w:val="009325D5"/>
    <w:rsid w:val="00932987"/>
    <w:rsid w:val="00932A0C"/>
    <w:rsid w:val="00940C6E"/>
    <w:rsid w:val="00945217"/>
    <w:rsid w:val="00950181"/>
    <w:rsid w:val="009521B1"/>
    <w:rsid w:val="00952AEB"/>
    <w:rsid w:val="00961251"/>
    <w:rsid w:val="00961681"/>
    <w:rsid w:val="009656D6"/>
    <w:rsid w:val="009668AF"/>
    <w:rsid w:val="00971319"/>
    <w:rsid w:val="0097263F"/>
    <w:rsid w:val="00974BC1"/>
    <w:rsid w:val="00980F22"/>
    <w:rsid w:val="00981F8E"/>
    <w:rsid w:val="009827DD"/>
    <w:rsid w:val="0098422C"/>
    <w:rsid w:val="009945DE"/>
    <w:rsid w:val="0099524A"/>
    <w:rsid w:val="009A6089"/>
    <w:rsid w:val="009A6DFD"/>
    <w:rsid w:val="009B01D8"/>
    <w:rsid w:val="009B0C73"/>
    <w:rsid w:val="009B0CD9"/>
    <w:rsid w:val="009B1E6A"/>
    <w:rsid w:val="009B2522"/>
    <w:rsid w:val="009B2DA6"/>
    <w:rsid w:val="009B6CED"/>
    <w:rsid w:val="009C52FD"/>
    <w:rsid w:val="009D03FC"/>
    <w:rsid w:val="009D775F"/>
    <w:rsid w:val="009D77BB"/>
    <w:rsid w:val="009D7D33"/>
    <w:rsid w:val="009E0067"/>
    <w:rsid w:val="009E7232"/>
    <w:rsid w:val="009E7E6F"/>
    <w:rsid w:val="009F09F5"/>
    <w:rsid w:val="009F5434"/>
    <w:rsid w:val="009F6155"/>
    <w:rsid w:val="009F70A9"/>
    <w:rsid w:val="009F7E09"/>
    <w:rsid w:val="00A00B0C"/>
    <w:rsid w:val="00A0116B"/>
    <w:rsid w:val="00A033B9"/>
    <w:rsid w:val="00A034CF"/>
    <w:rsid w:val="00A0375C"/>
    <w:rsid w:val="00A05F1D"/>
    <w:rsid w:val="00A107B0"/>
    <w:rsid w:val="00A16150"/>
    <w:rsid w:val="00A16AC8"/>
    <w:rsid w:val="00A16F34"/>
    <w:rsid w:val="00A21EEB"/>
    <w:rsid w:val="00A26E2A"/>
    <w:rsid w:val="00A30E45"/>
    <w:rsid w:val="00A3146D"/>
    <w:rsid w:val="00A326F9"/>
    <w:rsid w:val="00A35D57"/>
    <w:rsid w:val="00A3623F"/>
    <w:rsid w:val="00A36533"/>
    <w:rsid w:val="00A3758A"/>
    <w:rsid w:val="00A43D79"/>
    <w:rsid w:val="00A43FB9"/>
    <w:rsid w:val="00A47943"/>
    <w:rsid w:val="00A512DA"/>
    <w:rsid w:val="00A5786D"/>
    <w:rsid w:val="00A606F2"/>
    <w:rsid w:val="00A620DF"/>
    <w:rsid w:val="00A62C24"/>
    <w:rsid w:val="00A7634A"/>
    <w:rsid w:val="00A76DCA"/>
    <w:rsid w:val="00A815BF"/>
    <w:rsid w:val="00A83119"/>
    <w:rsid w:val="00A838CF"/>
    <w:rsid w:val="00A849E7"/>
    <w:rsid w:val="00A85F46"/>
    <w:rsid w:val="00A87633"/>
    <w:rsid w:val="00A8777D"/>
    <w:rsid w:val="00A90948"/>
    <w:rsid w:val="00A95230"/>
    <w:rsid w:val="00A95EE5"/>
    <w:rsid w:val="00A97CDE"/>
    <w:rsid w:val="00AA11C2"/>
    <w:rsid w:val="00AA3D2A"/>
    <w:rsid w:val="00AA4060"/>
    <w:rsid w:val="00AB0CCA"/>
    <w:rsid w:val="00AB10BE"/>
    <w:rsid w:val="00AB5221"/>
    <w:rsid w:val="00AB6E87"/>
    <w:rsid w:val="00AB718D"/>
    <w:rsid w:val="00AB7FFA"/>
    <w:rsid w:val="00AC291B"/>
    <w:rsid w:val="00AC3DB5"/>
    <w:rsid w:val="00AD0705"/>
    <w:rsid w:val="00AD4848"/>
    <w:rsid w:val="00AD72C8"/>
    <w:rsid w:val="00AE1F95"/>
    <w:rsid w:val="00AE6B47"/>
    <w:rsid w:val="00AE73A9"/>
    <w:rsid w:val="00AF1CA4"/>
    <w:rsid w:val="00AF2283"/>
    <w:rsid w:val="00AF5140"/>
    <w:rsid w:val="00AF5CCE"/>
    <w:rsid w:val="00AF5F41"/>
    <w:rsid w:val="00AF61D4"/>
    <w:rsid w:val="00B05CC3"/>
    <w:rsid w:val="00B0777C"/>
    <w:rsid w:val="00B130BE"/>
    <w:rsid w:val="00B14798"/>
    <w:rsid w:val="00B23CBB"/>
    <w:rsid w:val="00B25B08"/>
    <w:rsid w:val="00B2681B"/>
    <w:rsid w:val="00B45681"/>
    <w:rsid w:val="00B459E5"/>
    <w:rsid w:val="00B466D7"/>
    <w:rsid w:val="00B511C2"/>
    <w:rsid w:val="00B51612"/>
    <w:rsid w:val="00B56491"/>
    <w:rsid w:val="00B617BD"/>
    <w:rsid w:val="00B669C2"/>
    <w:rsid w:val="00B7404E"/>
    <w:rsid w:val="00B75897"/>
    <w:rsid w:val="00B82A8B"/>
    <w:rsid w:val="00BA06F7"/>
    <w:rsid w:val="00BA2825"/>
    <w:rsid w:val="00BA3E07"/>
    <w:rsid w:val="00BA6AB4"/>
    <w:rsid w:val="00BA7ABA"/>
    <w:rsid w:val="00BB61A6"/>
    <w:rsid w:val="00BB76E2"/>
    <w:rsid w:val="00BC0F23"/>
    <w:rsid w:val="00BC14D5"/>
    <w:rsid w:val="00BC7E54"/>
    <w:rsid w:val="00BD0815"/>
    <w:rsid w:val="00BD25FD"/>
    <w:rsid w:val="00BE3981"/>
    <w:rsid w:val="00BE3D7E"/>
    <w:rsid w:val="00BE6077"/>
    <w:rsid w:val="00BF4D00"/>
    <w:rsid w:val="00C026EC"/>
    <w:rsid w:val="00C02F2A"/>
    <w:rsid w:val="00C03230"/>
    <w:rsid w:val="00C0519E"/>
    <w:rsid w:val="00C177BA"/>
    <w:rsid w:val="00C204E4"/>
    <w:rsid w:val="00C20772"/>
    <w:rsid w:val="00C20FB8"/>
    <w:rsid w:val="00C2198F"/>
    <w:rsid w:val="00C22AD8"/>
    <w:rsid w:val="00C25C27"/>
    <w:rsid w:val="00C262E4"/>
    <w:rsid w:val="00C42C00"/>
    <w:rsid w:val="00C451BD"/>
    <w:rsid w:val="00C533B7"/>
    <w:rsid w:val="00C56525"/>
    <w:rsid w:val="00C60717"/>
    <w:rsid w:val="00C6196B"/>
    <w:rsid w:val="00C742D1"/>
    <w:rsid w:val="00C77123"/>
    <w:rsid w:val="00C807BD"/>
    <w:rsid w:val="00C81942"/>
    <w:rsid w:val="00C81DBC"/>
    <w:rsid w:val="00C8242F"/>
    <w:rsid w:val="00C854DB"/>
    <w:rsid w:val="00C865B9"/>
    <w:rsid w:val="00C92094"/>
    <w:rsid w:val="00CA02B3"/>
    <w:rsid w:val="00CA09FE"/>
    <w:rsid w:val="00CA146E"/>
    <w:rsid w:val="00CA175D"/>
    <w:rsid w:val="00CA2175"/>
    <w:rsid w:val="00CA5C60"/>
    <w:rsid w:val="00CB2C4C"/>
    <w:rsid w:val="00CB742F"/>
    <w:rsid w:val="00CC737E"/>
    <w:rsid w:val="00CC7A99"/>
    <w:rsid w:val="00CD44A8"/>
    <w:rsid w:val="00CD5952"/>
    <w:rsid w:val="00CE19A3"/>
    <w:rsid w:val="00CE29F2"/>
    <w:rsid w:val="00CE4D5B"/>
    <w:rsid w:val="00CE6FE7"/>
    <w:rsid w:val="00CF0168"/>
    <w:rsid w:val="00CF3AAF"/>
    <w:rsid w:val="00CF60E3"/>
    <w:rsid w:val="00CF6561"/>
    <w:rsid w:val="00D006DC"/>
    <w:rsid w:val="00D0095A"/>
    <w:rsid w:val="00D05CB3"/>
    <w:rsid w:val="00D0711D"/>
    <w:rsid w:val="00D173F0"/>
    <w:rsid w:val="00D218A6"/>
    <w:rsid w:val="00D23976"/>
    <w:rsid w:val="00D25555"/>
    <w:rsid w:val="00D25EFC"/>
    <w:rsid w:val="00D25FFA"/>
    <w:rsid w:val="00D26823"/>
    <w:rsid w:val="00D32CC3"/>
    <w:rsid w:val="00D356AD"/>
    <w:rsid w:val="00D35905"/>
    <w:rsid w:val="00D3677C"/>
    <w:rsid w:val="00D4239E"/>
    <w:rsid w:val="00D423C3"/>
    <w:rsid w:val="00D51568"/>
    <w:rsid w:val="00D51806"/>
    <w:rsid w:val="00D57D5A"/>
    <w:rsid w:val="00D62381"/>
    <w:rsid w:val="00D6268D"/>
    <w:rsid w:val="00D631D1"/>
    <w:rsid w:val="00D65567"/>
    <w:rsid w:val="00D70D8A"/>
    <w:rsid w:val="00D710B2"/>
    <w:rsid w:val="00D738A7"/>
    <w:rsid w:val="00D73AB5"/>
    <w:rsid w:val="00D740C9"/>
    <w:rsid w:val="00D75303"/>
    <w:rsid w:val="00D77BF8"/>
    <w:rsid w:val="00D805FF"/>
    <w:rsid w:val="00D82699"/>
    <w:rsid w:val="00D82F57"/>
    <w:rsid w:val="00D8608A"/>
    <w:rsid w:val="00D87242"/>
    <w:rsid w:val="00D900A2"/>
    <w:rsid w:val="00D90397"/>
    <w:rsid w:val="00D90A1E"/>
    <w:rsid w:val="00D90AD1"/>
    <w:rsid w:val="00D929E9"/>
    <w:rsid w:val="00D94B9B"/>
    <w:rsid w:val="00D95A42"/>
    <w:rsid w:val="00D96192"/>
    <w:rsid w:val="00D975F2"/>
    <w:rsid w:val="00DA1B89"/>
    <w:rsid w:val="00DA622B"/>
    <w:rsid w:val="00DB35D2"/>
    <w:rsid w:val="00DB75F3"/>
    <w:rsid w:val="00DC3552"/>
    <w:rsid w:val="00DC559F"/>
    <w:rsid w:val="00DD094D"/>
    <w:rsid w:val="00DD0CD5"/>
    <w:rsid w:val="00DD2B19"/>
    <w:rsid w:val="00DD3EE2"/>
    <w:rsid w:val="00DD3F8C"/>
    <w:rsid w:val="00DE01A6"/>
    <w:rsid w:val="00DE0466"/>
    <w:rsid w:val="00DE109B"/>
    <w:rsid w:val="00DE5249"/>
    <w:rsid w:val="00DF560F"/>
    <w:rsid w:val="00DF5D84"/>
    <w:rsid w:val="00DF753B"/>
    <w:rsid w:val="00DF7630"/>
    <w:rsid w:val="00E00546"/>
    <w:rsid w:val="00E04372"/>
    <w:rsid w:val="00E12EB9"/>
    <w:rsid w:val="00E13612"/>
    <w:rsid w:val="00E250A5"/>
    <w:rsid w:val="00E26324"/>
    <w:rsid w:val="00E267DA"/>
    <w:rsid w:val="00E32FB9"/>
    <w:rsid w:val="00E35B5C"/>
    <w:rsid w:val="00E36958"/>
    <w:rsid w:val="00E4257F"/>
    <w:rsid w:val="00E42612"/>
    <w:rsid w:val="00E50BA5"/>
    <w:rsid w:val="00E55A80"/>
    <w:rsid w:val="00E56FBD"/>
    <w:rsid w:val="00E57B1B"/>
    <w:rsid w:val="00E67F2A"/>
    <w:rsid w:val="00E72F01"/>
    <w:rsid w:val="00E773A4"/>
    <w:rsid w:val="00E84DB6"/>
    <w:rsid w:val="00E86798"/>
    <w:rsid w:val="00E92BFA"/>
    <w:rsid w:val="00E9735D"/>
    <w:rsid w:val="00EA67D0"/>
    <w:rsid w:val="00EB2213"/>
    <w:rsid w:val="00EB2855"/>
    <w:rsid w:val="00EB5A69"/>
    <w:rsid w:val="00EB6CA2"/>
    <w:rsid w:val="00EC0833"/>
    <w:rsid w:val="00EC1E77"/>
    <w:rsid w:val="00EC3B33"/>
    <w:rsid w:val="00EC4916"/>
    <w:rsid w:val="00EC535B"/>
    <w:rsid w:val="00ED0322"/>
    <w:rsid w:val="00ED060F"/>
    <w:rsid w:val="00ED2AF1"/>
    <w:rsid w:val="00ED35F3"/>
    <w:rsid w:val="00ED4037"/>
    <w:rsid w:val="00EE1871"/>
    <w:rsid w:val="00EE3379"/>
    <w:rsid w:val="00EE3E78"/>
    <w:rsid w:val="00EE6EAA"/>
    <w:rsid w:val="00F22B3E"/>
    <w:rsid w:val="00F23339"/>
    <w:rsid w:val="00F27B79"/>
    <w:rsid w:val="00F3012D"/>
    <w:rsid w:val="00F3319A"/>
    <w:rsid w:val="00F37350"/>
    <w:rsid w:val="00F409F9"/>
    <w:rsid w:val="00F41563"/>
    <w:rsid w:val="00F440E4"/>
    <w:rsid w:val="00F504ED"/>
    <w:rsid w:val="00F5448C"/>
    <w:rsid w:val="00F5461F"/>
    <w:rsid w:val="00F55176"/>
    <w:rsid w:val="00F652A8"/>
    <w:rsid w:val="00F7072A"/>
    <w:rsid w:val="00F73D5F"/>
    <w:rsid w:val="00F7506B"/>
    <w:rsid w:val="00F759C2"/>
    <w:rsid w:val="00F8254E"/>
    <w:rsid w:val="00F8314C"/>
    <w:rsid w:val="00F83A72"/>
    <w:rsid w:val="00F90560"/>
    <w:rsid w:val="00F9741A"/>
    <w:rsid w:val="00F97D3F"/>
    <w:rsid w:val="00FA09E8"/>
    <w:rsid w:val="00FA28E8"/>
    <w:rsid w:val="00FA4F84"/>
    <w:rsid w:val="00FB0B84"/>
    <w:rsid w:val="00FB537C"/>
    <w:rsid w:val="00FB7412"/>
    <w:rsid w:val="00FC1971"/>
    <w:rsid w:val="00FC7191"/>
    <w:rsid w:val="00FD24BC"/>
    <w:rsid w:val="00FD3702"/>
    <w:rsid w:val="00FE12BC"/>
    <w:rsid w:val="00FE5B13"/>
    <w:rsid w:val="00FE78A6"/>
    <w:rsid w:val="00FF06DF"/>
    <w:rsid w:val="00FF4302"/>
    <w:rsid w:val="00FF57A9"/>
    <w:rsid w:val="00FF6640"/>
    <w:rsid w:val="132D4308"/>
    <w:rsid w:val="30DC3E66"/>
    <w:rsid w:val="36750B82"/>
    <w:rsid w:val="3DD25B93"/>
    <w:rsid w:val="401F6891"/>
    <w:rsid w:val="48243DD0"/>
    <w:rsid w:val="5EE7005F"/>
    <w:rsid w:val="5F8F2A36"/>
    <w:rsid w:val="6364630C"/>
    <w:rsid w:val="659661FB"/>
    <w:rsid w:val="664B5E2A"/>
    <w:rsid w:val="71E879F4"/>
    <w:rsid w:val="7A2D03D8"/>
    <w:rsid w:val="7B17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uiPriority w:val="1"/>
    <w:qFormat/>
    <w:rsid w:val="00ED35F3"/>
    <w:pPr>
      <w:widowControl w:val="0"/>
      <w:autoSpaceDE w:val="0"/>
      <w:autoSpaceDN w:val="0"/>
      <w:spacing w:line="540" w:lineRule="exact"/>
      <w:ind w:firstLineChars="200" w:firstLine="640"/>
    </w:pPr>
    <w:rPr>
      <w:rFonts w:ascii="仿宋_GB2312" w:eastAsia="仿宋_GB2312" w:hAnsi="黑体" w:cs="宋体"/>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iPriority w:val="1"/>
    <w:qFormat/>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autoRedefine/>
    <w:uiPriority w:val="99"/>
    <w:unhideWhenUsed/>
    <w:qFormat/>
    <w:pPr>
      <w:tabs>
        <w:tab w:val="center" w:pos="4153"/>
        <w:tab w:val="right" w:pos="8306"/>
      </w:tabs>
      <w:snapToGrid w:val="0"/>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autoSpaceDE/>
      <w:autoSpaceDN/>
      <w:spacing w:before="100" w:beforeAutospacing="1" w:after="100" w:afterAutospacing="1"/>
    </w:pPr>
    <w:rPr>
      <w:rFonts w:ascii="Calibri" w:hAnsi="Calibri" w:cs="Times New Roman"/>
      <w:sz w:val="24"/>
      <w:szCs w:val="24"/>
      <w:lang w:val="en-US" w:bidi="ar-SA"/>
    </w:rPr>
  </w:style>
  <w:style w:type="character" w:styleId="a8">
    <w:name w:val="Hyperlink"/>
    <w:basedOn w:val="a0"/>
    <w:autoRedefine/>
    <w:uiPriority w:val="99"/>
    <w:unhideWhenUsed/>
    <w:qFormat/>
    <w:rPr>
      <w:color w:val="0000FF" w:themeColor="hyperlink"/>
      <w:u w:val="single"/>
    </w:rPr>
  </w:style>
  <w:style w:type="character" w:customStyle="1" w:styleId="Char">
    <w:name w:val="正文文本 Char"/>
    <w:basedOn w:val="a0"/>
    <w:link w:val="a3"/>
    <w:autoRedefine/>
    <w:uiPriority w:val="1"/>
    <w:qFormat/>
    <w:rPr>
      <w:rFonts w:ascii="宋体" w:eastAsia="宋体" w:hAnsi="宋体" w:cs="宋体"/>
      <w:kern w:val="0"/>
      <w:sz w:val="32"/>
      <w:szCs w:val="32"/>
      <w:lang w:val="zh-CN" w:bidi="zh-CN"/>
    </w:rPr>
  </w:style>
  <w:style w:type="character" w:customStyle="1" w:styleId="Char2">
    <w:name w:val="页眉 Char"/>
    <w:basedOn w:val="a0"/>
    <w:link w:val="a6"/>
    <w:autoRedefine/>
    <w:uiPriority w:val="99"/>
    <w:qFormat/>
    <w:rPr>
      <w:rFonts w:ascii="宋体" w:eastAsia="宋体" w:hAnsi="宋体" w:cs="宋体"/>
      <w:kern w:val="0"/>
      <w:sz w:val="18"/>
      <w:szCs w:val="18"/>
      <w:lang w:val="zh-CN" w:bidi="zh-CN"/>
    </w:rPr>
  </w:style>
  <w:style w:type="character" w:customStyle="1" w:styleId="Char1">
    <w:name w:val="页脚 Char"/>
    <w:basedOn w:val="a0"/>
    <w:link w:val="a5"/>
    <w:autoRedefine/>
    <w:uiPriority w:val="99"/>
    <w:qFormat/>
    <w:rPr>
      <w:rFonts w:ascii="宋体" w:eastAsia="宋体" w:hAnsi="宋体" w:cs="宋体"/>
      <w:kern w:val="0"/>
      <w:sz w:val="18"/>
      <w:szCs w:val="18"/>
      <w:lang w:val="zh-CN" w:bidi="zh-CN"/>
    </w:rPr>
  </w:style>
  <w:style w:type="paragraph" w:styleId="a9">
    <w:name w:val="List Paragraph"/>
    <w:basedOn w:val="a"/>
    <w:autoRedefine/>
    <w:uiPriority w:val="34"/>
    <w:qFormat/>
    <w:pPr>
      <w:ind w:firstLine="420"/>
    </w:pPr>
  </w:style>
  <w:style w:type="character" w:customStyle="1" w:styleId="Char0">
    <w:name w:val="批注框文本 Char"/>
    <w:basedOn w:val="a0"/>
    <w:link w:val="a4"/>
    <w:uiPriority w:val="99"/>
    <w:semiHidden/>
    <w:qFormat/>
    <w:rPr>
      <w:rFonts w:ascii="仿宋_GB2312" w:eastAsia="仿宋_GB2312" w:hAnsi="黑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xjtjjszp@126.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103BD6-D02A-4DBE-ABAF-41EF71B7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8</Pages>
  <Words>598</Words>
  <Characters>3414</Characters>
  <Application>Microsoft Office Word</Application>
  <DocSecurity>0</DocSecurity>
  <Lines>28</Lines>
  <Paragraphs>8</Paragraphs>
  <ScaleCrop>false</ScaleCrop>
  <Company>Micorosoft</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441</cp:revision>
  <cp:lastPrinted>2025-04-11T08:16:00Z</cp:lastPrinted>
  <dcterms:created xsi:type="dcterms:W3CDTF">2021-12-06T03:58:00Z</dcterms:created>
  <dcterms:modified xsi:type="dcterms:W3CDTF">2025-04-14T03:49:00Z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128DF0B312D2492DA8541ABB9E16DF7E_12</vt:lpwstr>
  </property>
  <property fmtid="{D5CDD505-2E9C-101B-9397-08002B2CF9AE}" pid="4" name="KSOTemplateDocerSaveRecord">
    <vt:lpwstr>eyJoZGlkIjoiMzJjZmRiNjQ3YjNlNTg1ODU4YTJlYTc2MGIyZmRmMTciLCJ1c2VySWQiOiI1MTA5MDY0MjgifQ==</vt:lpwstr>
  </property>
</Properties>
</file>